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0" w:type="dxa"/>
        <w:tblInd w:w="57" w:type="dxa"/>
        <w:tblCellMar>
          <w:left w:w="70" w:type="dxa"/>
          <w:right w:w="70" w:type="dxa"/>
        </w:tblCellMar>
        <w:tblLook w:val="04A0"/>
      </w:tblPr>
      <w:tblGrid>
        <w:gridCol w:w="1180"/>
        <w:gridCol w:w="8740"/>
      </w:tblGrid>
      <w:tr w:rsidR="00B30C20" w:rsidRPr="00B30C20" w:rsidTr="00B30C20">
        <w:trPr>
          <w:trHeight w:val="672"/>
        </w:trPr>
        <w:tc>
          <w:tcPr>
            <w:tcW w:w="9920" w:type="dxa"/>
            <w:gridSpan w:val="2"/>
            <w:tcBorders>
              <w:top w:val="nil"/>
              <w:left w:val="nil"/>
              <w:bottom w:val="nil"/>
              <w:right w:val="nil"/>
            </w:tcBorders>
            <w:shd w:val="clear" w:color="auto" w:fill="auto"/>
            <w:vAlign w:val="center"/>
            <w:hideMark/>
          </w:tcPr>
          <w:p w:rsidR="00B30C20" w:rsidRPr="00B30C20" w:rsidRDefault="00B30C20" w:rsidP="00B30C20">
            <w:pPr>
              <w:spacing w:after="0" w:line="240" w:lineRule="auto"/>
              <w:jc w:val="center"/>
              <w:rPr>
                <w:rFonts w:ascii="Times New Roman" w:eastAsia="Times New Roman" w:hAnsi="Times New Roman" w:cs="Times New Roman"/>
                <w:b/>
                <w:bCs/>
                <w:sz w:val="28"/>
                <w:szCs w:val="28"/>
                <w:lang w:eastAsia="tr-TR"/>
              </w:rPr>
            </w:pPr>
            <w:r w:rsidRPr="00B30C20">
              <w:rPr>
                <w:rFonts w:ascii="Times New Roman" w:eastAsia="Times New Roman" w:hAnsi="Times New Roman" w:cs="Times New Roman"/>
                <w:b/>
                <w:bCs/>
                <w:sz w:val="28"/>
                <w:szCs w:val="28"/>
                <w:lang w:eastAsia="tr-TR"/>
              </w:rPr>
              <w:t>TEKNİK ŞARTNAME                                                                                                  (STATİK VE MİMARİ İMALATLARI)</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b/>
                <w:bCs/>
                <w:color w:val="FFFFFF"/>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9920" w:type="dxa"/>
            <w:gridSpan w:val="2"/>
            <w:tcBorders>
              <w:top w:val="nil"/>
              <w:left w:val="nil"/>
              <w:bottom w:val="nil"/>
              <w:right w:val="nil"/>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20"/>
                <w:szCs w:val="20"/>
                <w:lang w:eastAsia="tr-TR"/>
              </w:rPr>
            </w:pPr>
            <w:r w:rsidRPr="00B30C20">
              <w:rPr>
                <w:rFonts w:ascii="Times New Roman" w:eastAsia="Times New Roman" w:hAnsi="Times New Roman" w:cs="Times New Roman"/>
                <w:b/>
                <w:bCs/>
                <w:sz w:val="20"/>
                <w:szCs w:val="20"/>
                <w:lang w:eastAsia="tr-TR"/>
              </w:rPr>
              <w:t>İşin Adı: EKOL DERİ LTD. ŞTİ. (HİBEYE ESAS)</w:t>
            </w:r>
          </w:p>
        </w:tc>
      </w:tr>
      <w:tr w:rsidR="00B30C20" w:rsidRPr="00B30C20" w:rsidTr="00B30C20">
        <w:trPr>
          <w:trHeight w:val="255"/>
        </w:trPr>
        <w:tc>
          <w:tcPr>
            <w:tcW w:w="1180" w:type="dxa"/>
            <w:tcBorders>
              <w:top w:val="nil"/>
              <w:left w:val="nil"/>
              <w:bottom w:val="nil"/>
              <w:right w:val="nil"/>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20"/>
                <w:szCs w:val="20"/>
                <w:lang w:eastAsia="tr-TR"/>
              </w:rPr>
            </w:pPr>
          </w:p>
        </w:tc>
        <w:tc>
          <w:tcPr>
            <w:tcW w:w="8740" w:type="dxa"/>
            <w:tcBorders>
              <w:top w:val="nil"/>
              <w:left w:val="nil"/>
              <w:bottom w:val="nil"/>
              <w:right w:val="nil"/>
            </w:tcBorders>
            <w:shd w:val="clear" w:color="auto" w:fill="auto"/>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15.120.1001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Makine ile yumuşak ve sert toprak kazılması (serbest kazı)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M3</w:t>
            </w:r>
          </w:p>
        </w:tc>
      </w:tr>
      <w:tr w:rsidR="00B30C20" w:rsidRPr="00B30C20" w:rsidTr="00B30C20">
        <w:trPr>
          <w:trHeight w:val="22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Yumuşak ve sert toprak zeminde; </w:t>
            </w:r>
            <w:proofErr w:type="spellStart"/>
            <w:r w:rsidRPr="00B30C20">
              <w:rPr>
                <w:rFonts w:ascii="Times New Roman" w:eastAsia="Times New Roman" w:hAnsi="Times New Roman" w:cs="Times New Roman"/>
                <w:sz w:val="16"/>
                <w:szCs w:val="16"/>
                <w:lang w:eastAsia="tr-TR"/>
              </w:rPr>
              <w:t>makina</w:t>
            </w:r>
            <w:proofErr w:type="spellEnd"/>
            <w:r w:rsidRPr="00B30C20">
              <w:rPr>
                <w:rFonts w:ascii="Times New Roman" w:eastAsia="Times New Roman" w:hAnsi="Times New Roman" w:cs="Times New Roman"/>
                <w:sz w:val="16"/>
                <w:szCs w:val="16"/>
                <w:lang w:eastAsia="tr-TR"/>
              </w:rPr>
              <w:t xml:space="preserve"> ile kazının yapılması, taşıtlara yüklenmesi, 25 metreye kadar taşınması, depo, imla veya </w:t>
            </w:r>
            <w:proofErr w:type="spellStart"/>
            <w:r w:rsidRPr="00B30C20">
              <w:rPr>
                <w:rFonts w:ascii="Times New Roman" w:eastAsia="Times New Roman" w:hAnsi="Times New Roman" w:cs="Times New Roman"/>
                <w:sz w:val="16"/>
                <w:szCs w:val="16"/>
                <w:lang w:eastAsia="tr-TR"/>
              </w:rPr>
              <w:t>sedde</w:t>
            </w:r>
            <w:proofErr w:type="spellEnd"/>
            <w:r w:rsidRPr="00B30C20">
              <w:rPr>
                <w:rFonts w:ascii="Times New Roman" w:eastAsia="Times New Roman" w:hAnsi="Times New Roman" w:cs="Times New Roman"/>
                <w:sz w:val="16"/>
                <w:szCs w:val="16"/>
                <w:lang w:eastAsia="tr-TR"/>
              </w:rPr>
              <w:t xml:space="preserve"> yerinde boşaltılması, serilmesi, inşaat yapıldıktan sonra kazı yerinde kalan boşlukların doldurulması, kazı yeri, depo ve dolgunun tesviyesi ve düzeltilmesi için yapılan her türlü malzeme ve zayiatı, işçilik, araç ve gereç giderleri,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genel giderleri ve kârı dâhil, 1 m³ kazı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ÖLÇÜ:</w:t>
            </w:r>
            <w:r w:rsidRPr="00B30C20">
              <w:rPr>
                <w:rFonts w:ascii="Times New Roman" w:eastAsia="Times New Roman" w:hAnsi="Times New Roman" w:cs="Times New Roman"/>
                <w:sz w:val="16"/>
                <w:szCs w:val="16"/>
                <w:lang w:eastAsia="tr-TR"/>
              </w:rPr>
              <w:br/>
              <w:t>Kazının hacmi kazı projesi üzerinden hesaplanır.</w:t>
            </w:r>
            <w:r w:rsidRPr="00B30C20">
              <w:rPr>
                <w:rFonts w:ascii="Times New Roman" w:eastAsia="Times New Roman" w:hAnsi="Times New Roman" w:cs="Times New Roman"/>
                <w:sz w:val="16"/>
                <w:szCs w:val="16"/>
                <w:lang w:eastAsia="tr-TR"/>
              </w:rPr>
              <w:br/>
              <w:t>NOT:</w:t>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Bu birim fiyata 25 metre dışındaki taşıma, dolgunun sulama ve sıkıştırma bedelleri dâhil değildir. </w:t>
            </w:r>
            <w:r w:rsidRPr="00B30C20">
              <w:rPr>
                <w:rFonts w:ascii="Times New Roman" w:eastAsia="Times New Roman" w:hAnsi="Times New Roman" w:cs="Times New Roman"/>
                <w:sz w:val="16"/>
                <w:szCs w:val="16"/>
                <w:lang w:eastAsia="tr-TR"/>
              </w:rPr>
              <w:br/>
              <w:t>2)Derinlik zammı ödenmez.</w:t>
            </w:r>
          </w:p>
        </w:tc>
      </w:tr>
      <w:tr w:rsidR="00B30C20" w:rsidRPr="00B30C20" w:rsidTr="00B30C20">
        <w:trPr>
          <w:trHeight w:val="255"/>
        </w:trPr>
        <w:tc>
          <w:tcPr>
            <w:tcW w:w="1180" w:type="dxa"/>
            <w:tcBorders>
              <w:top w:val="nil"/>
              <w:left w:val="nil"/>
              <w:bottom w:val="nil"/>
              <w:right w:val="nil"/>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20"/>
                <w:szCs w:val="20"/>
                <w:lang w:eastAsia="tr-TR"/>
              </w:rPr>
            </w:pPr>
          </w:p>
        </w:tc>
        <w:tc>
          <w:tcPr>
            <w:tcW w:w="8740" w:type="dxa"/>
            <w:tcBorders>
              <w:top w:val="nil"/>
              <w:left w:val="nil"/>
              <w:bottom w:val="nil"/>
              <w:right w:val="nil"/>
            </w:tcBorders>
            <w:shd w:val="clear" w:color="auto" w:fill="auto"/>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15.125.1003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Kum temin edilerek, makine ile serme, sulama ve sıkıştırma yapılması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M3</w:t>
            </w:r>
          </w:p>
        </w:tc>
      </w:tr>
      <w:tr w:rsidR="00B30C20" w:rsidRPr="00B30C20" w:rsidTr="00B30C20">
        <w:trPr>
          <w:trHeight w:val="11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Kumun temin edilmesi, alana dökülmesi, motor greyderle serilmesi, sulanması, titreşimli silindir ile tabaka </w:t>
            </w:r>
            <w:proofErr w:type="spellStart"/>
            <w:r w:rsidRPr="00B30C20">
              <w:rPr>
                <w:rFonts w:ascii="Times New Roman" w:eastAsia="Times New Roman" w:hAnsi="Times New Roman" w:cs="Times New Roman"/>
                <w:sz w:val="16"/>
                <w:szCs w:val="16"/>
                <w:lang w:eastAsia="tr-TR"/>
              </w:rPr>
              <w:t>tabaka</w:t>
            </w:r>
            <w:proofErr w:type="spellEnd"/>
            <w:r w:rsidRPr="00B30C20">
              <w:rPr>
                <w:rFonts w:ascii="Times New Roman" w:eastAsia="Times New Roman" w:hAnsi="Times New Roman" w:cs="Times New Roman"/>
                <w:sz w:val="16"/>
                <w:szCs w:val="16"/>
                <w:lang w:eastAsia="tr-TR"/>
              </w:rPr>
              <w:t xml:space="preserve"> sıkıştırılması için her türlü işçilik, malzeme ve zayiatı, iş yerinde yükleme, yatay ve düşey taşıma, boşaltma, müteahhit genel giderleri ve kârı dâhil, 1 m3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Projesindeki</w:t>
            </w:r>
            <w:proofErr w:type="gramEnd"/>
            <w:r w:rsidRPr="00B30C20">
              <w:rPr>
                <w:rFonts w:ascii="Times New Roman" w:eastAsia="Times New Roman" w:hAnsi="Times New Roman" w:cs="Times New Roman"/>
                <w:sz w:val="16"/>
                <w:szCs w:val="16"/>
                <w:lang w:eastAsia="tr-TR"/>
              </w:rPr>
              <w:t xml:space="preserve"> ölçülere göre hacmi hesaplanır.</w:t>
            </w:r>
          </w:p>
        </w:tc>
      </w:tr>
      <w:tr w:rsidR="00B30C20" w:rsidRPr="00B30C20" w:rsidTr="00B30C20">
        <w:trPr>
          <w:trHeight w:val="255"/>
        </w:trPr>
        <w:tc>
          <w:tcPr>
            <w:tcW w:w="1180" w:type="dxa"/>
            <w:tcBorders>
              <w:top w:val="nil"/>
              <w:left w:val="nil"/>
              <w:bottom w:val="nil"/>
              <w:right w:val="nil"/>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20"/>
                <w:szCs w:val="20"/>
                <w:lang w:eastAsia="tr-TR"/>
              </w:rPr>
            </w:pPr>
          </w:p>
        </w:tc>
        <w:tc>
          <w:tcPr>
            <w:tcW w:w="8740" w:type="dxa"/>
            <w:tcBorders>
              <w:top w:val="nil"/>
              <w:left w:val="nil"/>
              <w:bottom w:val="nil"/>
              <w:right w:val="nil"/>
            </w:tcBorders>
            <w:shd w:val="clear" w:color="auto" w:fill="auto"/>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15.150.1002</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Beton santralinde üretilen veya satın alınan ve beton pompasıyla basılan, C 12/15 basınç dayanım sınıfında, gri renkte, normal hazır beton dökülmesi (beton nakli </w:t>
            </w:r>
            <w:proofErr w:type="gramStart"/>
            <w:r w:rsidRPr="00B30C20">
              <w:rPr>
                <w:rFonts w:ascii="Times New Roman" w:eastAsia="Times New Roman" w:hAnsi="Times New Roman" w:cs="Times New Roman"/>
                <w:b/>
                <w:bCs/>
                <w:sz w:val="16"/>
                <w:szCs w:val="16"/>
                <w:lang w:eastAsia="tr-TR"/>
              </w:rPr>
              <w:t>dahil</w:t>
            </w:r>
            <w:proofErr w:type="gramEnd"/>
            <w:r w:rsidRPr="00B30C20">
              <w:rPr>
                <w:rFonts w:ascii="Times New Roman" w:eastAsia="Times New Roman" w:hAnsi="Times New Roman" w:cs="Times New Roman"/>
                <w:b/>
                <w:bCs/>
                <w:sz w:val="16"/>
                <w:szCs w:val="16"/>
                <w:lang w:eastAsia="tr-TR"/>
              </w:rPr>
              <w:t>)</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M3</w:t>
            </w:r>
          </w:p>
        </w:tc>
      </w:tr>
      <w:tr w:rsidR="00B30C20" w:rsidRPr="00B30C20" w:rsidTr="00B30C20">
        <w:trPr>
          <w:trHeight w:val="40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Beton üretimine uygun komple beton tesisinde </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asgari 60m3/</w:t>
            </w:r>
            <w:proofErr w:type="spellStart"/>
            <w:r w:rsidRPr="00B30C20">
              <w:rPr>
                <w:rFonts w:ascii="Times New Roman" w:eastAsia="Times New Roman" w:hAnsi="Times New Roman" w:cs="Times New Roman"/>
                <w:sz w:val="16"/>
                <w:szCs w:val="16"/>
                <w:lang w:eastAsia="tr-TR"/>
              </w:rPr>
              <w:t>sa</w:t>
            </w:r>
            <w:proofErr w:type="spellEnd"/>
            <w:r w:rsidRPr="00B30C20">
              <w:rPr>
                <w:rFonts w:ascii="Times New Roman" w:eastAsia="Times New Roman" w:hAnsi="Times New Roman" w:cs="Times New Roman"/>
                <w:sz w:val="16"/>
                <w:szCs w:val="16"/>
                <w:lang w:eastAsia="tr-TR"/>
              </w:rPr>
              <w:t xml:space="preserve"> kapasiteli, dört gözlü agrega </w:t>
            </w:r>
            <w:proofErr w:type="spellStart"/>
            <w:r w:rsidRPr="00B30C20">
              <w:rPr>
                <w:rFonts w:ascii="Times New Roman" w:eastAsia="Times New Roman" w:hAnsi="Times New Roman" w:cs="Times New Roman"/>
                <w:sz w:val="16"/>
                <w:szCs w:val="16"/>
                <w:lang w:eastAsia="tr-TR"/>
              </w:rPr>
              <w:t>bunkerli</w:t>
            </w:r>
            <w:proofErr w:type="spellEnd"/>
            <w:r w:rsidRPr="00B30C20">
              <w:rPr>
                <w:rFonts w:ascii="Times New Roman" w:eastAsia="Times New Roman" w:hAnsi="Times New Roman" w:cs="Times New Roman"/>
                <w:sz w:val="16"/>
                <w:szCs w:val="16"/>
                <w:lang w:eastAsia="tr-TR"/>
              </w:rPr>
              <w:t xml:space="preserve"> kompresörlü ve kumanda kabini ile birlikte bilgisayar kontrollü, </w:t>
            </w:r>
            <w:proofErr w:type="spellStart"/>
            <w:r w:rsidRPr="00B30C20">
              <w:rPr>
                <w:rFonts w:ascii="Times New Roman" w:eastAsia="Times New Roman" w:hAnsi="Times New Roman" w:cs="Times New Roman"/>
                <w:sz w:val="16"/>
                <w:szCs w:val="16"/>
                <w:lang w:eastAsia="tr-TR"/>
              </w:rPr>
              <w:t>min</w:t>
            </w:r>
            <w:proofErr w:type="spellEnd"/>
            <w:r w:rsidRPr="00B30C20">
              <w:rPr>
                <w:rFonts w:ascii="Times New Roman" w:eastAsia="Times New Roman" w:hAnsi="Times New Roman" w:cs="Times New Roman"/>
                <w:sz w:val="16"/>
                <w:szCs w:val="16"/>
                <w:lang w:eastAsia="tr-TR"/>
              </w:rPr>
              <w:t xml:space="preserve">. 50 ton kapasiteli çimento silosu bulunan konveyör bant sistemli, geri kazanım ünitesi, agrega ve beton deneylerini yapabilecek kapasitede laboratuar, jeneratör, yeteri kadar </w:t>
            </w:r>
            <w:proofErr w:type="spellStart"/>
            <w:r w:rsidRPr="00B30C20">
              <w:rPr>
                <w:rFonts w:ascii="Times New Roman" w:eastAsia="Times New Roman" w:hAnsi="Times New Roman" w:cs="Times New Roman"/>
                <w:sz w:val="16"/>
                <w:szCs w:val="16"/>
                <w:lang w:eastAsia="tr-TR"/>
              </w:rPr>
              <w:t>transmikser</w:t>
            </w:r>
            <w:proofErr w:type="spellEnd"/>
            <w:r w:rsidRPr="00B30C20">
              <w:rPr>
                <w:rFonts w:ascii="Times New Roman" w:eastAsia="Times New Roman" w:hAnsi="Times New Roman" w:cs="Times New Roman"/>
                <w:sz w:val="16"/>
                <w:szCs w:val="16"/>
                <w:lang w:eastAsia="tr-TR"/>
              </w:rPr>
              <w:t xml:space="preserve"> ve mobil beton pompası ile en az bir adet yükleyici, katkı tankı ve katkı tartı </w:t>
            </w:r>
            <w:proofErr w:type="spellStart"/>
            <w:r w:rsidRPr="00B30C20">
              <w:rPr>
                <w:rFonts w:ascii="Times New Roman" w:eastAsia="Times New Roman" w:hAnsi="Times New Roman" w:cs="Times New Roman"/>
                <w:sz w:val="16"/>
                <w:szCs w:val="16"/>
                <w:lang w:eastAsia="tr-TR"/>
              </w:rPr>
              <w:t>bunkeri</w:t>
            </w:r>
            <w:proofErr w:type="spellEnd"/>
            <w:r w:rsidRPr="00B30C20">
              <w:rPr>
                <w:rFonts w:ascii="Times New Roman" w:eastAsia="Times New Roman" w:hAnsi="Times New Roman" w:cs="Times New Roman"/>
                <w:sz w:val="16"/>
                <w:szCs w:val="16"/>
                <w:lang w:eastAsia="tr-TR"/>
              </w:rPr>
              <w:t xml:space="preserve">, nem ölçer ve benzeri her türlü ekip ve ekipmana sahip periyodik kalibrasyonu yapılmış beton üretim tesisi) standardına ve projesine uygun, yıkanmış, elenmiş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kum-çakıl ve/veya </w:t>
            </w:r>
            <w:proofErr w:type="spellStart"/>
            <w:r w:rsidRPr="00B30C20">
              <w:rPr>
                <w:rFonts w:ascii="Times New Roman" w:eastAsia="Times New Roman" w:hAnsi="Times New Roman" w:cs="Times New Roman"/>
                <w:sz w:val="16"/>
                <w:szCs w:val="16"/>
                <w:lang w:eastAsia="tr-TR"/>
              </w:rPr>
              <w:t>kırmataş</w:t>
            </w:r>
            <w:proofErr w:type="spellEnd"/>
            <w:r w:rsidRPr="00B30C20">
              <w:rPr>
                <w:rFonts w:ascii="Times New Roman" w:eastAsia="Times New Roman" w:hAnsi="Times New Roman" w:cs="Times New Roman"/>
                <w:sz w:val="16"/>
                <w:szCs w:val="16"/>
                <w:lang w:eastAsia="tr-TR"/>
              </w:rPr>
              <w:t xml:space="preserve">, çimento, su ve gerektiğinde katkı malzemesi ile C 12/15 sınıfında üretilen veya bu niteliklere sahip beton tesisinden satın alınan hazır beton harcının; beton kalite kontrollerinin yapılması, </w:t>
            </w:r>
            <w:proofErr w:type="spellStart"/>
            <w:r w:rsidRPr="00B30C20">
              <w:rPr>
                <w:rFonts w:ascii="Times New Roman" w:eastAsia="Times New Roman" w:hAnsi="Times New Roman" w:cs="Times New Roman"/>
                <w:sz w:val="16"/>
                <w:szCs w:val="16"/>
                <w:lang w:eastAsia="tr-TR"/>
              </w:rPr>
              <w:t>transmikserlere</w:t>
            </w:r>
            <w:proofErr w:type="spellEnd"/>
            <w:r w:rsidRPr="00B30C20">
              <w:rPr>
                <w:rFonts w:ascii="Times New Roman" w:eastAsia="Times New Roman" w:hAnsi="Times New Roman" w:cs="Times New Roman"/>
                <w:sz w:val="16"/>
                <w:szCs w:val="16"/>
                <w:lang w:eastAsia="tr-TR"/>
              </w:rPr>
              <w:t xml:space="preserv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 çakıl veya </w:t>
            </w:r>
            <w:proofErr w:type="spellStart"/>
            <w:r w:rsidRPr="00B30C20">
              <w:rPr>
                <w:rFonts w:ascii="Times New Roman" w:eastAsia="Times New Roman" w:hAnsi="Times New Roman" w:cs="Times New Roman"/>
                <w:sz w:val="16"/>
                <w:szCs w:val="16"/>
                <w:lang w:eastAsia="tr-TR"/>
              </w:rPr>
              <w:t>kırmataşın</w:t>
            </w:r>
            <w:proofErr w:type="spellEnd"/>
            <w:r w:rsidRPr="00B30C20">
              <w:rPr>
                <w:rFonts w:ascii="Times New Roman" w:eastAsia="Times New Roman" w:hAnsi="Times New Roman" w:cs="Times New Roman"/>
                <w:sz w:val="16"/>
                <w:szCs w:val="16"/>
                <w:lang w:eastAsia="tr-TR"/>
              </w:rPr>
              <w:t xml:space="preserve">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olan gri renkte, normal hazır betonun 1 m³fiyatı: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ÖLÇÜ:Projedeki</w:t>
            </w:r>
            <w:proofErr w:type="gramEnd"/>
            <w:r w:rsidRPr="00B30C20">
              <w:rPr>
                <w:rFonts w:ascii="Times New Roman" w:eastAsia="Times New Roman" w:hAnsi="Times New Roman" w:cs="Times New Roman"/>
                <w:sz w:val="16"/>
                <w:szCs w:val="16"/>
                <w:lang w:eastAsia="tr-TR"/>
              </w:rPr>
              <w:t xml:space="preserve"> boyutlar üzerinden hesaplanır.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NOT:</w:t>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Pr="00B30C20">
              <w:rPr>
                <w:rFonts w:ascii="Times New Roman" w:eastAsia="Times New Roman" w:hAnsi="Times New Roman" w:cs="Times New Roman"/>
                <w:sz w:val="16"/>
                <w:szCs w:val="16"/>
                <w:lang w:eastAsia="tr-TR"/>
              </w:rPr>
              <w:br/>
              <w:t>2) Betonun satın alınarak temin edilmesi halinde, üzerinde işin adı da belirtilmiş olan faturaların birer suretinin ödeme belgelerine eklenmesi zorunludur.</w:t>
            </w:r>
            <w:r w:rsidRPr="00B30C20">
              <w:rPr>
                <w:rFonts w:ascii="Times New Roman" w:eastAsia="Times New Roman" w:hAnsi="Times New Roman" w:cs="Times New Roman"/>
                <w:sz w:val="16"/>
                <w:szCs w:val="16"/>
                <w:lang w:eastAsia="tr-TR"/>
              </w:rPr>
              <w:br/>
              <w:t>3) Beton bünyesine ilave olarak konulacak katkı malzemesinin bedeli ayrıca ödenecektir.</w:t>
            </w:r>
            <w:r w:rsidRPr="00B30C20">
              <w:rPr>
                <w:rFonts w:ascii="Times New Roman" w:eastAsia="Times New Roman" w:hAnsi="Times New Roman" w:cs="Times New Roman"/>
                <w:sz w:val="16"/>
                <w:szCs w:val="16"/>
                <w:lang w:eastAsia="tr-TR"/>
              </w:rPr>
              <w:br/>
              <w:t>4) Pompa kullanılmaması halinde analizden pompa bedeli düşülür.</w:t>
            </w:r>
          </w:p>
        </w:tc>
      </w:tr>
      <w:tr w:rsidR="00B30C20" w:rsidRPr="00B30C20" w:rsidTr="00B30C20">
        <w:trPr>
          <w:trHeight w:val="255"/>
        </w:trPr>
        <w:tc>
          <w:tcPr>
            <w:tcW w:w="1180" w:type="dxa"/>
            <w:tcBorders>
              <w:top w:val="nil"/>
              <w:left w:val="nil"/>
              <w:bottom w:val="nil"/>
              <w:right w:val="nil"/>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20"/>
                <w:szCs w:val="20"/>
                <w:lang w:eastAsia="tr-TR"/>
              </w:rPr>
            </w:pPr>
          </w:p>
        </w:tc>
        <w:tc>
          <w:tcPr>
            <w:tcW w:w="8740" w:type="dxa"/>
            <w:tcBorders>
              <w:top w:val="nil"/>
              <w:left w:val="nil"/>
              <w:bottom w:val="nil"/>
              <w:right w:val="nil"/>
            </w:tcBorders>
            <w:shd w:val="clear" w:color="auto" w:fill="auto"/>
            <w:vAlign w:val="bottom"/>
            <w:hideMark/>
          </w:tcPr>
          <w:p w:rsidR="00B30C20" w:rsidRDefault="00B30C20"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Pr="00B30C20" w:rsidRDefault="000E4087"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bookmarkStart w:id="0" w:name="RANGE!B26:C31"/>
            <w:r w:rsidRPr="00B30C20">
              <w:rPr>
                <w:rFonts w:ascii="Times New Roman" w:eastAsia="Times New Roman" w:hAnsi="Times New Roman" w:cs="Times New Roman"/>
                <w:b/>
                <w:bCs/>
                <w:sz w:val="16"/>
                <w:szCs w:val="16"/>
                <w:lang w:eastAsia="tr-TR"/>
              </w:rPr>
              <w:lastRenderedPageBreak/>
              <w:t>Sıra No</w:t>
            </w:r>
            <w:bookmarkEnd w:id="0"/>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4</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15.150.1006</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Beton santralinde üretilen veya satın alınan ve beton pompasıyla basılan, C 30/37 basınç dayanım sınıfında, gri renkte, normal hazır beton dökülmesi (beton nakli </w:t>
            </w:r>
            <w:proofErr w:type="gramStart"/>
            <w:r w:rsidRPr="00B30C20">
              <w:rPr>
                <w:rFonts w:ascii="Times New Roman" w:eastAsia="Times New Roman" w:hAnsi="Times New Roman" w:cs="Times New Roman"/>
                <w:b/>
                <w:bCs/>
                <w:sz w:val="16"/>
                <w:szCs w:val="16"/>
                <w:lang w:eastAsia="tr-TR"/>
              </w:rPr>
              <w:t>dahil</w:t>
            </w:r>
            <w:proofErr w:type="gramEnd"/>
            <w:r w:rsidRPr="00B30C20">
              <w:rPr>
                <w:rFonts w:ascii="Times New Roman" w:eastAsia="Times New Roman" w:hAnsi="Times New Roman" w:cs="Times New Roman"/>
                <w:b/>
                <w:bCs/>
                <w:sz w:val="16"/>
                <w:szCs w:val="16"/>
                <w:lang w:eastAsia="tr-TR"/>
              </w:rPr>
              <w:t>)</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M3</w:t>
            </w:r>
          </w:p>
        </w:tc>
      </w:tr>
      <w:tr w:rsidR="00B30C20" w:rsidRPr="00B30C20" w:rsidTr="00B30C20">
        <w:trPr>
          <w:trHeight w:val="40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Beton üretimine uygun komple beton tesisinde </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asgari 60m3/</w:t>
            </w:r>
            <w:proofErr w:type="spellStart"/>
            <w:r w:rsidRPr="00B30C20">
              <w:rPr>
                <w:rFonts w:ascii="Times New Roman" w:eastAsia="Times New Roman" w:hAnsi="Times New Roman" w:cs="Times New Roman"/>
                <w:sz w:val="16"/>
                <w:szCs w:val="16"/>
                <w:lang w:eastAsia="tr-TR"/>
              </w:rPr>
              <w:t>sa</w:t>
            </w:r>
            <w:proofErr w:type="spellEnd"/>
            <w:r w:rsidRPr="00B30C20">
              <w:rPr>
                <w:rFonts w:ascii="Times New Roman" w:eastAsia="Times New Roman" w:hAnsi="Times New Roman" w:cs="Times New Roman"/>
                <w:sz w:val="16"/>
                <w:szCs w:val="16"/>
                <w:lang w:eastAsia="tr-TR"/>
              </w:rPr>
              <w:t xml:space="preserve"> kapasiteli, dört gözlü agrega </w:t>
            </w:r>
            <w:proofErr w:type="spellStart"/>
            <w:r w:rsidRPr="00B30C20">
              <w:rPr>
                <w:rFonts w:ascii="Times New Roman" w:eastAsia="Times New Roman" w:hAnsi="Times New Roman" w:cs="Times New Roman"/>
                <w:sz w:val="16"/>
                <w:szCs w:val="16"/>
                <w:lang w:eastAsia="tr-TR"/>
              </w:rPr>
              <w:t>bunkerli</w:t>
            </w:r>
            <w:proofErr w:type="spellEnd"/>
            <w:r w:rsidRPr="00B30C20">
              <w:rPr>
                <w:rFonts w:ascii="Times New Roman" w:eastAsia="Times New Roman" w:hAnsi="Times New Roman" w:cs="Times New Roman"/>
                <w:sz w:val="16"/>
                <w:szCs w:val="16"/>
                <w:lang w:eastAsia="tr-TR"/>
              </w:rPr>
              <w:t xml:space="preserve"> kompresörlü ve kumanda kabini ile birlikte bilgisayar kontrollü, </w:t>
            </w:r>
            <w:proofErr w:type="spellStart"/>
            <w:r w:rsidRPr="00B30C20">
              <w:rPr>
                <w:rFonts w:ascii="Times New Roman" w:eastAsia="Times New Roman" w:hAnsi="Times New Roman" w:cs="Times New Roman"/>
                <w:sz w:val="16"/>
                <w:szCs w:val="16"/>
                <w:lang w:eastAsia="tr-TR"/>
              </w:rPr>
              <w:t>min</w:t>
            </w:r>
            <w:proofErr w:type="spellEnd"/>
            <w:r w:rsidRPr="00B30C20">
              <w:rPr>
                <w:rFonts w:ascii="Times New Roman" w:eastAsia="Times New Roman" w:hAnsi="Times New Roman" w:cs="Times New Roman"/>
                <w:sz w:val="16"/>
                <w:szCs w:val="16"/>
                <w:lang w:eastAsia="tr-TR"/>
              </w:rPr>
              <w:t xml:space="preserve">. 50 ton kapasiteli çimento silosu bulunan konveyör bant sistemli, geri kazanım ünitesi, agrega ve beton deneylerini yapabilecek kapasitede laboratuar, jeneratör, yeteri kadar </w:t>
            </w:r>
            <w:proofErr w:type="spellStart"/>
            <w:r w:rsidRPr="00B30C20">
              <w:rPr>
                <w:rFonts w:ascii="Times New Roman" w:eastAsia="Times New Roman" w:hAnsi="Times New Roman" w:cs="Times New Roman"/>
                <w:sz w:val="16"/>
                <w:szCs w:val="16"/>
                <w:lang w:eastAsia="tr-TR"/>
              </w:rPr>
              <w:t>transmikser</w:t>
            </w:r>
            <w:proofErr w:type="spellEnd"/>
            <w:r w:rsidRPr="00B30C20">
              <w:rPr>
                <w:rFonts w:ascii="Times New Roman" w:eastAsia="Times New Roman" w:hAnsi="Times New Roman" w:cs="Times New Roman"/>
                <w:sz w:val="16"/>
                <w:szCs w:val="16"/>
                <w:lang w:eastAsia="tr-TR"/>
              </w:rPr>
              <w:t xml:space="preserve"> ve mobil beton pompası ile en az bir adet yükleyici, katkı tankı ve katkı tartı </w:t>
            </w:r>
            <w:proofErr w:type="spellStart"/>
            <w:r w:rsidRPr="00B30C20">
              <w:rPr>
                <w:rFonts w:ascii="Times New Roman" w:eastAsia="Times New Roman" w:hAnsi="Times New Roman" w:cs="Times New Roman"/>
                <w:sz w:val="16"/>
                <w:szCs w:val="16"/>
                <w:lang w:eastAsia="tr-TR"/>
              </w:rPr>
              <w:t>bunkeri</w:t>
            </w:r>
            <w:proofErr w:type="spellEnd"/>
            <w:r w:rsidRPr="00B30C20">
              <w:rPr>
                <w:rFonts w:ascii="Times New Roman" w:eastAsia="Times New Roman" w:hAnsi="Times New Roman" w:cs="Times New Roman"/>
                <w:sz w:val="16"/>
                <w:szCs w:val="16"/>
                <w:lang w:eastAsia="tr-TR"/>
              </w:rPr>
              <w:t xml:space="preserve">, nem ölçer ve benzeri her türlü ekip ve ekipmana sahip periyodik kalibrasyonu yapılmış beton üretim tesisi) standardına ve projesine uygun, yıkanmış, elenmiş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kum-çakıl ve/veya </w:t>
            </w:r>
            <w:proofErr w:type="spellStart"/>
            <w:r w:rsidRPr="00B30C20">
              <w:rPr>
                <w:rFonts w:ascii="Times New Roman" w:eastAsia="Times New Roman" w:hAnsi="Times New Roman" w:cs="Times New Roman"/>
                <w:sz w:val="16"/>
                <w:szCs w:val="16"/>
                <w:lang w:eastAsia="tr-TR"/>
              </w:rPr>
              <w:t>kırmataş</w:t>
            </w:r>
            <w:proofErr w:type="spellEnd"/>
            <w:r w:rsidRPr="00B30C20">
              <w:rPr>
                <w:rFonts w:ascii="Times New Roman" w:eastAsia="Times New Roman" w:hAnsi="Times New Roman" w:cs="Times New Roman"/>
                <w:sz w:val="16"/>
                <w:szCs w:val="16"/>
                <w:lang w:eastAsia="tr-TR"/>
              </w:rPr>
              <w:t xml:space="preserve">, çimento, su ve gerektiğinde katkı malzemesi ile C 30/37 sınıfında üretilen veya bu niteliklere sahip beton tesisinden satın alınan hazır beton harcının; beton kalite kontrollerinin yapılması, </w:t>
            </w:r>
            <w:proofErr w:type="spellStart"/>
            <w:r w:rsidRPr="00B30C20">
              <w:rPr>
                <w:rFonts w:ascii="Times New Roman" w:eastAsia="Times New Roman" w:hAnsi="Times New Roman" w:cs="Times New Roman"/>
                <w:sz w:val="16"/>
                <w:szCs w:val="16"/>
                <w:lang w:eastAsia="tr-TR"/>
              </w:rPr>
              <w:t>transmikserlere</w:t>
            </w:r>
            <w:proofErr w:type="spellEnd"/>
            <w:r w:rsidRPr="00B30C20">
              <w:rPr>
                <w:rFonts w:ascii="Times New Roman" w:eastAsia="Times New Roman" w:hAnsi="Times New Roman" w:cs="Times New Roman"/>
                <w:sz w:val="16"/>
                <w:szCs w:val="16"/>
                <w:lang w:eastAsia="tr-TR"/>
              </w:rPr>
              <w:t xml:space="preserv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 çakıl veya </w:t>
            </w:r>
            <w:proofErr w:type="spellStart"/>
            <w:r w:rsidRPr="00B30C20">
              <w:rPr>
                <w:rFonts w:ascii="Times New Roman" w:eastAsia="Times New Roman" w:hAnsi="Times New Roman" w:cs="Times New Roman"/>
                <w:sz w:val="16"/>
                <w:szCs w:val="16"/>
                <w:lang w:eastAsia="tr-TR"/>
              </w:rPr>
              <w:t>kırmataşın</w:t>
            </w:r>
            <w:proofErr w:type="spellEnd"/>
            <w:r w:rsidRPr="00B30C20">
              <w:rPr>
                <w:rFonts w:ascii="Times New Roman" w:eastAsia="Times New Roman" w:hAnsi="Times New Roman" w:cs="Times New Roman"/>
                <w:sz w:val="16"/>
                <w:szCs w:val="16"/>
                <w:lang w:eastAsia="tr-TR"/>
              </w:rPr>
              <w:t xml:space="preserve">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30/37 olan gri renkte, normal hazır betonun 1 m³fiyatı: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ÖLÇÜ:Projedeki</w:t>
            </w:r>
            <w:proofErr w:type="gramEnd"/>
            <w:r w:rsidRPr="00B30C20">
              <w:rPr>
                <w:rFonts w:ascii="Times New Roman" w:eastAsia="Times New Roman" w:hAnsi="Times New Roman" w:cs="Times New Roman"/>
                <w:sz w:val="16"/>
                <w:szCs w:val="16"/>
                <w:lang w:eastAsia="tr-TR"/>
              </w:rPr>
              <w:t xml:space="preserve"> boyutlar üzerinden hesaplanır.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NOT:</w:t>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Pr="00B30C20">
              <w:rPr>
                <w:rFonts w:ascii="Times New Roman" w:eastAsia="Times New Roman" w:hAnsi="Times New Roman" w:cs="Times New Roman"/>
                <w:sz w:val="16"/>
                <w:szCs w:val="16"/>
                <w:lang w:eastAsia="tr-TR"/>
              </w:rPr>
              <w:br/>
              <w:t>2) Betonun satın alınarak temin edilmesi halinde, üzerinde işin adı da belirtilmiş olan faturaların birer suretinin ödeme belgelerine eklenmesi zorunludur.</w:t>
            </w:r>
            <w:r w:rsidRPr="00B30C20">
              <w:rPr>
                <w:rFonts w:ascii="Times New Roman" w:eastAsia="Times New Roman" w:hAnsi="Times New Roman" w:cs="Times New Roman"/>
                <w:sz w:val="16"/>
                <w:szCs w:val="16"/>
                <w:lang w:eastAsia="tr-TR"/>
              </w:rPr>
              <w:br/>
              <w:t>3) Beton bünyesine ilave olarak konulacak katkı malzemesinin bedeli ayrıca ödenecektir.</w:t>
            </w:r>
            <w:r w:rsidRPr="00B30C20">
              <w:rPr>
                <w:rFonts w:ascii="Times New Roman" w:eastAsia="Times New Roman" w:hAnsi="Times New Roman" w:cs="Times New Roman"/>
                <w:sz w:val="16"/>
                <w:szCs w:val="16"/>
                <w:lang w:eastAsia="tr-TR"/>
              </w:rPr>
              <w:br/>
              <w:t>4) Pompa kullanılmaması halinde analizden pompa bedeli düşülür.</w:t>
            </w:r>
          </w:p>
        </w:tc>
      </w:tr>
      <w:tr w:rsidR="00B30C20" w:rsidRPr="00B30C20" w:rsidTr="00B30C20">
        <w:trPr>
          <w:trHeight w:val="255"/>
        </w:trPr>
        <w:tc>
          <w:tcPr>
            <w:tcW w:w="1180" w:type="dxa"/>
            <w:tcBorders>
              <w:top w:val="nil"/>
              <w:left w:val="nil"/>
              <w:bottom w:val="nil"/>
              <w:right w:val="nil"/>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
        </w:tc>
        <w:tc>
          <w:tcPr>
            <w:tcW w:w="8740" w:type="dxa"/>
            <w:tcBorders>
              <w:top w:val="nil"/>
              <w:left w:val="nil"/>
              <w:bottom w:val="nil"/>
              <w:right w:val="nil"/>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5</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15.160.1003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Ø 8- Ø 12 mm nervürlü beton çelik çubuğu, çubukların kesilmesi, bükülmesi ve yerine konulması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TON</w:t>
            </w:r>
          </w:p>
        </w:tc>
      </w:tr>
      <w:tr w:rsidR="00B30C20" w:rsidRPr="00B30C20" w:rsidTr="00B30C20">
        <w:trPr>
          <w:trHeight w:val="3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Nervürlü beton çelik çubuğunun detay projesine göre kesilip bükülerek hazırlanması yerine konması, bağlanması için demir, bağlama teli ve gerekli her türlü malzeme ve zayiatı, inşaat yerindeki yükleme, yatay ve düşey taşıma, boşaltma, işçilik,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genel giderleri ve kârı dâhil, 1 ton fiyatı:</w:t>
            </w:r>
            <w:r w:rsidRPr="00B30C20">
              <w:rPr>
                <w:rFonts w:ascii="Times New Roman" w:eastAsia="Times New Roman" w:hAnsi="Times New Roman" w:cs="Times New Roman"/>
                <w:sz w:val="16"/>
                <w:szCs w:val="16"/>
                <w:lang w:eastAsia="tr-TR"/>
              </w:rPr>
              <w:br/>
              <w:t>ÖLÇÜ:</w:t>
            </w:r>
            <w:r w:rsidRPr="00B30C20">
              <w:rPr>
                <w:rFonts w:ascii="Times New Roman" w:eastAsia="Times New Roman" w:hAnsi="Times New Roman" w:cs="Times New Roman"/>
                <w:sz w:val="16"/>
                <w:szCs w:val="16"/>
                <w:lang w:eastAsia="tr-TR"/>
              </w:rPr>
              <w:br/>
              <w:t xml:space="preserve">1) Betonarme detay resimlerine göre kroşeler ile birlikte demirin boyu ölçülür. </w:t>
            </w:r>
            <w:r w:rsidRPr="00B30C20">
              <w:rPr>
                <w:rFonts w:ascii="Times New Roman" w:eastAsia="Times New Roman" w:hAnsi="Times New Roman" w:cs="Times New Roman"/>
                <w:sz w:val="16"/>
                <w:szCs w:val="16"/>
                <w:lang w:eastAsia="tr-TR"/>
              </w:rPr>
              <w:br/>
              <w:t xml:space="preserve">2) </w:t>
            </w:r>
            <w:proofErr w:type="gramStart"/>
            <w:r w:rsidRPr="00B30C20">
              <w:rPr>
                <w:rFonts w:ascii="Times New Roman" w:eastAsia="Times New Roman" w:hAnsi="Times New Roman" w:cs="Times New Roman"/>
                <w:sz w:val="16"/>
                <w:szCs w:val="16"/>
                <w:lang w:eastAsia="tr-TR"/>
              </w:rPr>
              <w:t>Çelik  çubukların</w:t>
            </w:r>
            <w:proofErr w:type="gramEnd"/>
            <w:r w:rsidRPr="00B30C20">
              <w:rPr>
                <w:rFonts w:ascii="Times New Roman" w:eastAsia="Times New Roman" w:hAnsi="Times New Roman" w:cs="Times New Roman"/>
                <w:sz w:val="16"/>
                <w:szCs w:val="16"/>
                <w:lang w:eastAsia="tr-TR"/>
              </w:rPr>
              <w:t xml:space="preserve"> ağırlıkları aşağıdaki cetvelden alınır. </w:t>
            </w:r>
            <w:r w:rsidRPr="00B30C20">
              <w:rPr>
                <w:rFonts w:ascii="Times New Roman" w:eastAsia="Times New Roman" w:hAnsi="Times New Roman" w:cs="Times New Roman"/>
                <w:sz w:val="16"/>
                <w:szCs w:val="16"/>
                <w:lang w:eastAsia="tr-TR"/>
              </w:rPr>
              <w:br/>
              <w:t>3) Projede gösterilmeyen çelik çubuklar ve ekler hesaba katılmaz.</w:t>
            </w:r>
            <w:r w:rsidRPr="00B30C20">
              <w:rPr>
                <w:rFonts w:ascii="Times New Roman" w:eastAsia="Times New Roman" w:hAnsi="Times New Roman" w:cs="Times New Roman"/>
                <w:sz w:val="16"/>
                <w:szCs w:val="16"/>
                <w:lang w:eastAsia="tr-TR"/>
              </w:rPr>
              <w:br/>
              <w:t>4) Cetveldeki (m) ağırlıkları hesaba esastır. Bağlama teli, çelik çubuk sıraları arasında kullanılacak çelikler ve zayiat analizde dikkate alındığından, ayrıca ödeme yapılmaz.</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Çap (Ø) Birim Ağırlığı</w:t>
            </w:r>
            <w:r w:rsidRPr="00B30C20">
              <w:rPr>
                <w:rFonts w:ascii="Times New Roman" w:eastAsia="Times New Roman" w:hAnsi="Times New Roman" w:cs="Times New Roman"/>
                <w:sz w:val="16"/>
                <w:szCs w:val="16"/>
                <w:lang w:eastAsia="tr-TR"/>
              </w:rPr>
              <w:br/>
              <w:t>mm Kg/m</w:t>
            </w:r>
            <w:r w:rsidRPr="00B30C20">
              <w:rPr>
                <w:rFonts w:ascii="Times New Roman" w:eastAsia="Times New Roman" w:hAnsi="Times New Roman" w:cs="Times New Roman"/>
                <w:sz w:val="16"/>
                <w:szCs w:val="16"/>
                <w:lang w:eastAsia="tr-TR"/>
              </w:rPr>
              <w:br/>
              <w:t>8 0,395</w:t>
            </w:r>
            <w:r w:rsidRPr="00B30C20">
              <w:rPr>
                <w:rFonts w:ascii="Times New Roman" w:eastAsia="Times New Roman" w:hAnsi="Times New Roman" w:cs="Times New Roman"/>
                <w:sz w:val="16"/>
                <w:szCs w:val="16"/>
                <w:lang w:eastAsia="tr-TR"/>
              </w:rPr>
              <w:br/>
              <w:t>10 0,617</w:t>
            </w:r>
            <w:r w:rsidRPr="00B30C20">
              <w:rPr>
                <w:rFonts w:ascii="Times New Roman" w:eastAsia="Times New Roman" w:hAnsi="Times New Roman" w:cs="Times New Roman"/>
                <w:sz w:val="16"/>
                <w:szCs w:val="16"/>
                <w:lang w:eastAsia="tr-TR"/>
              </w:rPr>
              <w:br/>
              <w:t>12 0,888</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6</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15.160.1004</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Ø 14- Ø 28 mm nervürlü beton çelik çubuğu, çubukların kesilmesi, bükülmesi ve yerine konulması.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TON</w:t>
            </w:r>
          </w:p>
        </w:tc>
      </w:tr>
      <w:tr w:rsidR="00B30C20" w:rsidRPr="00B30C20" w:rsidTr="00B30C20">
        <w:trPr>
          <w:trHeight w:val="47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lastRenderedPageBreak/>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Nervürlü beton çelik </w:t>
            </w:r>
            <w:proofErr w:type="gramStart"/>
            <w:r w:rsidRPr="00B30C20">
              <w:rPr>
                <w:rFonts w:ascii="Times New Roman" w:eastAsia="Times New Roman" w:hAnsi="Times New Roman" w:cs="Times New Roman"/>
                <w:sz w:val="16"/>
                <w:szCs w:val="16"/>
                <w:lang w:eastAsia="tr-TR"/>
              </w:rPr>
              <w:t>çubuğunun  detay</w:t>
            </w:r>
            <w:proofErr w:type="gramEnd"/>
            <w:r w:rsidRPr="00B30C20">
              <w:rPr>
                <w:rFonts w:ascii="Times New Roman" w:eastAsia="Times New Roman" w:hAnsi="Times New Roman" w:cs="Times New Roman"/>
                <w:sz w:val="16"/>
                <w:szCs w:val="16"/>
                <w:lang w:eastAsia="tr-TR"/>
              </w:rPr>
              <w:t xml:space="preserve">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r w:rsidRPr="00B30C20">
              <w:rPr>
                <w:rFonts w:ascii="Times New Roman" w:eastAsia="Times New Roman" w:hAnsi="Times New Roman" w:cs="Times New Roman"/>
                <w:sz w:val="16"/>
                <w:szCs w:val="16"/>
                <w:lang w:eastAsia="tr-TR"/>
              </w:rPr>
              <w:br/>
              <w:t>ÖLÇÜ :</w:t>
            </w:r>
            <w:r w:rsidRPr="00B30C20">
              <w:rPr>
                <w:rFonts w:ascii="Times New Roman" w:eastAsia="Times New Roman" w:hAnsi="Times New Roman" w:cs="Times New Roman"/>
                <w:sz w:val="16"/>
                <w:szCs w:val="16"/>
                <w:lang w:eastAsia="tr-TR"/>
              </w:rPr>
              <w:br/>
              <w:t xml:space="preserve">1) Betonarme detay resimlerine göre kroşeler ile birlikte demirin boyu ölçülür. </w:t>
            </w:r>
            <w:r w:rsidRPr="00B30C20">
              <w:rPr>
                <w:rFonts w:ascii="Times New Roman" w:eastAsia="Times New Roman" w:hAnsi="Times New Roman" w:cs="Times New Roman"/>
                <w:sz w:val="16"/>
                <w:szCs w:val="16"/>
                <w:lang w:eastAsia="tr-TR"/>
              </w:rPr>
              <w:br/>
              <w:t xml:space="preserve">2) </w:t>
            </w:r>
            <w:proofErr w:type="gramStart"/>
            <w:r w:rsidRPr="00B30C20">
              <w:rPr>
                <w:rFonts w:ascii="Times New Roman" w:eastAsia="Times New Roman" w:hAnsi="Times New Roman" w:cs="Times New Roman"/>
                <w:sz w:val="16"/>
                <w:szCs w:val="16"/>
                <w:lang w:eastAsia="tr-TR"/>
              </w:rPr>
              <w:t>Çelik  çubukların</w:t>
            </w:r>
            <w:proofErr w:type="gramEnd"/>
            <w:r w:rsidRPr="00B30C20">
              <w:rPr>
                <w:rFonts w:ascii="Times New Roman" w:eastAsia="Times New Roman" w:hAnsi="Times New Roman" w:cs="Times New Roman"/>
                <w:sz w:val="16"/>
                <w:szCs w:val="16"/>
                <w:lang w:eastAsia="tr-TR"/>
              </w:rPr>
              <w:t xml:space="preserve"> ağırlıkları aşağıdaki cetvelden alınır. </w:t>
            </w:r>
            <w:r w:rsidRPr="00B30C20">
              <w:rPr>
                <w:rFonts w:ascii="Times New Roman" w:eastAsia="Times New Roman" w:hAnsi="Times New Roman" w:cs="Times New Roman"/>
                <w:sz w:val="16"/>
                <w:szCs w:val="16"/>
                <w:lang w:eastAsia="tr-TR"/>
              </w:rPr>
              <w:br/>
              <w:t>3) Projede gösterilmeyen çelik çubuklar ve ekler hesaba katılmaz.</w:t>
            </w:r>
            <w:r w:rsidRPr="00B30C20">
              <w:rPr>
                <w:rFonts w:ascii="Times New Roman" w:eastAsia="Times New Roman" w:hAnsi="Times New Roman" w:cs="Times New Roman"/>
                <w:sz w:val="16"/>
                <w:szCs w:val="16"/>
                <w:lang w:eastAsia="tr-TR"/>
              </w:rPr>
              <w:br/>
              <w:t>4) Cetveldeki (m) ağırlıkları hesaba esastır. Bağlama teli, çelik çubuk sıraları arasında kullanılacak çelikler ve zayiat analizde dikkate alındığından, ayrıca ödeme yapılmaz.</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Çap (Ø) Birim Ağırlığı</w:t>
            </w:r>
            <w:r w:rsidRPr="00B30C20">
              <w:rPr>
                <w:rFonts w:ascii="Times New Roman" w:eastAsia="Times New Roman" w:hAnsi="Times New Roman" w:cs="Times New Roman"/>
                <w:sz w:val="16"/>
                <w:szCs w:val="16"/>
                <w:lang w:eastAsia="tr-TR"/>
              </w:rPr>
              <w:br/>
              <w:t>mm Kg/m</w:t>
            </w:r>
            <w:r w:rsidRPr="00B30C20">
              <w:rPr>
                <w:rFonts w:ascii="Times New Roman" w:eastAsia="Times New Roman" w:hAnsi="Times New Roman" w:cs="Times New Roman"/>
                <w:sz w:val="16"/>
                <w:szCs w:val="16"/>
                <w:lang w:eastAsia="tr-TR"/>
              </w:rPr>
              <w:br/>
              <w:t>14 1,208</w:t>
            </w:r>
            <w:r w:rsidRPr="00B30C20">
              <w:rPr>
                <w:rFonts w:ascii="Times New Roman" w:eastAsia="Times New Roman" w:hAnsi="Times New Roman" w:cs="Times New Roman"/>
                <w:sz w:val="16"/>
                <w:szCs w:val="16"/>
                <w:lang w:eastAsia="tr-TR"/>
              </w:rPr>
              <w:br/>
              <w:t>16 1,578</w:t>
            </w:r>
            <w:r w:rsidRPr="00B30C20">
              <w:rPr>
                <w:rFonts w:ascii="Times New Roman" w:eastAsia="Times New Roman" w:hAnsi="Times New Roman" w:cs="Times New Roman"/>
                <w:sz w:val="16"/>
                <w:szCs w:val="16"/>
                <w:lang w:eastAsia="tr-TR"/>
              </w:rPr>
              <w:br/>
              <w:t>18 1,998</w:t>
            </w:r>
            <w:r w:rsidRPr="00B30C20">
              <w:rPr>
                <w:rFonts w:ascii="Times New Roman" w:eastAsia="Times New Roman" w:hAnsi="Times New Roman" w:cs="Times New Roman"/>
                <w:sz w:val="16"/>
                <w:szCs w:val="16"/>
                <w:lang w:eastAsia="tr-TR"/>
              </w:rPr>
              <w:br/>
              <w:t>20 2,466</w:t>
            </w:r>
            <w:r w:rsidRPr="00B30C20">
              <w:rPr>
                <w:rFonts w:ascii="Times New Roman" w:eastAsia="Times New Roman" w:hAnsi="Times New Roman" w:cs="Times New Roman"/>
                <w:sz w:val="16"/>
                <w:szCs w:val="16"/>
                <w:lang w:eastAsia="tr-TR"/>
              </w:rPr>
              <w:br/>
              <w:t>22 2,984</w:t>
            </w:r>
            <w:r w:rsidRPr="00B30C20">
              <w:rPr>
                <w:rFonts w:ascii="Times New Roman" w:eastAsia="Times New Roman" w:hAnsi="Times New Roman" w:cs="Times New Roman"/>
                <w:sz w:val="16"/>
                <w:szCs w:val="16"/>
                <w:lang w:eastAsia="tr-TR"/>
              </w:rPr>
              <w:br/>
              <w:t>24 3,551</w:t>
            </w:r>
            <w:r w:rsidRPr="00B30C20">
              <w:rPr>
                <w:rFonts w:ascii="Times New Roman" w:eastAsia="Times New Roman" w:hAnsi="Times New Roman" w:cs="Times New Roman"/>
                <w:sz w:val="16"/>
                <w:szCs w:val="16"/>
                <w:lang w:eastAsia="tr-TR"/>
              </w:rPr>
              <w:br/>
              <w:t>26 4,168</w:t>
            </w:r>
            <w:r w:rsidRPr="00B30C20">
              <w:rPr>
                <w:rFonts w:ascii="Times New Roman" w:eastAsia="Times New Roman" w:hAnsi="Times New Roman" w:cs="Times New Roman"/>
                <w:sz w:val="16"/>
                <w:szCs w:val="16"/>
                <w:lang w:eastAsia="tr-TR"/>
              </w:rPr>
              <w:br/>
              <w:t>28 4,834</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7</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15.180.1003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roofErr w:type="spellStart"/>
            <w:r w:rsidRPr="00B30C20">
              <w:rPr>
                <w:rFonts w:ascii="Times New Roman" w:eastAsia="Times New Roman" w:hAnsi="Times New Roman" w:cs="Times New Roman"/>
                <w:b/>
                <w:bCs/>
                <w:sz w:val="16"/>
                <w:szCs w:val="16"/>
                <w:lang w:eastAsia="tr-TR"/>
              </w:rPr>
              <w:t>Plywood</w:t>
            </w:r>
            <w:proofErr w:type="spellEnd"/>
            <w:r w:rsidRPr="00B30C20">
              <w:rPr>
                <w:rFonts w:ascii="Times New Roman" w:eastAsia="Times New Roman" w:hAnsi="Times New Roman" w:cs="Times New Roman"/>
                <w:b/>
                <w:bCs/>
                <w:sz w:val="16"/>
                <w:szCs w:val="16"/>
                <w:lang w:eastAsia="tr-TR"/>
              </w:rPr>
              <w:t xml:space="preserve"> ile düz yüzeyli betonarme kalıbı yapılması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33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Proje ve şartnamesine göre; iç yüzeyi yağlanmış 21 mm kalınlığında </w:t>
            </w:r>
            <w:proofErr w:type="spellStart"/>
            <w:r w:rsidRPr="00B30C20">
              <w:rPr>
                <w:rFonts w:ascii="Times New Roman" w:eastAsia="Times New Roman" w:hAnsi="Times New Roman" w:cs="Times New Roman"/>
                <w:sz w:val="16"/>
                <w:szCs w:val="16"/>
                <w:lang w:eastAsia="tr-TR"/>
              </w:rPr>
              <w:t>plywood</w:t>
            </w:r>
            <w:proofErr w:type="spellEnd"/>
            <w:r w:rsidRPr="00B30C20">
              <w:rPr>
                <w:rFonts w:ascii="Times New Roman" w:eastAsia="Times New Roman" w:hAnsi="Times New Roman" w:cs="Times New Roman"/>
                <w:sz w:val="16"/>
                <w:szCs w:val="16"/>
                <w:lang w:eastAsia="tr-TR"/>
              </w:rPr>
              <w:t xml:space="preserve"> (film kaplı) suni tahtalardan düz yüzeyli beton ve betonarme kalıbı yapılması, gerekli görülen vibrasyona dayanacak şekilde takviye edilmesi, kalıbın sökülmesi, bu işler için gerekli </w:t>
            </w:r>
            <w:proofErr w:type="spellStart"/>
            <w:r w:rsidRPr="00B30C20">
              <w:rPr>
                <w:rFonts w:ascii="Times New Roman" w:eastAsia="Times New Roman" w:hAnsi="Times New Roman" w:cs="Times New Roman"/>
                <w:sz w:val="16"/>
                <w:szCs w:val="16"/>
                <w:lang w:eastAsia="tr-TR"/>
              </w:rPr>
              <w:t>gerekli</w:t>
            </w:r>
            <w:proofErr w:type="spellEnd"/>
            <w:r w:rsidRPr="00B30C20">
              <w:rPr>
                <w:rFonts w:ascii="Times New Roman" w:eastAsia="Times New Roman" w:hAnsi="Times New Roman" w:cs="Times New Roman"/>
                <w:sz w:val="16"/>
                <w:szCs w:val="16"/>
                <w:lang w:eastAsia="tr-TR"/>
              </w:rPr>
              <w:t xml:space="preserve"> her türlü malzeme ve zayiatı ile işçilik, iş yerinde yatay-düşey taşıma, yükleme-boşaltma,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genel giderleri ve kârı dâhil, 1 m²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ÖLÇÜ :</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Kalıp gören yüzler projesinden veya yerinde ölçülerek hesaplanır. Boşluk hacmi çıkarılmayan imalât deliklerinin çevre kalıpları ölçüye dâhil edilmez. Deliğin kalıp tarafındaki yüzünden delik boşluğu çıkarılmaz.</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NOT :</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Kalıp iskelesi ayrıca ödenir.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2) Kalıptan çıkan malzeme müteahhide aittir.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8</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15.185.1011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roofErr w:type="gramStart"/>
            <w:r w:rsidRPr="00B30C20">
              <w:rPr>
                <w:rFonts w:ascii="Times New Roman" w:eastAsia="Times New Roman" w:hAnsi="Times New Roman" w:cs="Times New Roman"/>
                <w:b/>
                <w:bCs/>
                <w:sz w:val="16"/>
                <w:szCs w:val="16"/>
                <w:lang w:eastAsia="tr-TR"/>
              </w:rPr>
              <w:t xml:space="preserve">Ön yapımlı bileşenlerden oluşan tam güvenlikli, dış cephe iş iskelesi yapılması. </w:t>
            </w:r>
            <w:proofErr w:type="gramEnd"/>
            <w:r w:rsidRPr="00B30C20">
              <w:rPr>
                <w:rFonts w:ascii="Times New Roman" w:eastAsia="Times New Roman" w:hAnsi="Times New Roman" w:cs="Times New Roman"/>
                <w:b/>
                <w:bCs/>
                <w:sz w:val="16"/>
                <w:szCs w:val="16"/>
                <w:lang w:eastAsia="tr-TR"/>
              </w:rPr>
              <w:t>(0,00-51,50 m arası)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4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Yapıların dış cephelerinde yapılacak imalatlar için sabit olarak kullanılmak üzere, mevzuatına, (iş sağlığı ve güvenliği kanunu, yapı işlerinde iş sağlığı ve güvenliği yönetmeliği, iş ekipmanlarının kullanımında sağlık ve güvenlik şartları yönetmeliği, ahşap ve ön yapımlı çelik ile alüminyum alaşımlı bileşenlerden oluşan dış cephe iskelelerine dair tebliğ vb. tüm mevzuat) malzeme ve tasarım standartlarına, projesine uygun,  ön </w:t>
            </w:r>
            <w:proofErr w:type="gramStart"/>
            <w:r w:rsidRPr="00B30C20">
              <w:rPr>
                <w:rFonts w:ascii="Times New Roman" w:eastAsia="Times New Roman" w:hAnsi="Times New Roman" w:cs="Times New Roman"/>
                <w:sz w:val="16"/>
                <w:szCs w:val="16"/>
                <w:lang w:eastAsia="tr-TR"/>
              </w:rPr>
              <w:t>yapımlı  bileşenlerden</w:t>
            </w:r>
            <w:proofErr w:type="gramEnd"/>
            <w:r w:rsidRPr="00B30C20">
              <w:rPr>
                <w:rFonts w:ascii="Times New Roman" w:eastAsia="Times New Roman" w:hAnsi="Times New Roman" w:cs="Times New Roman"/>
                <w:sz w:val="16"/>
                <w:szCs w:val="16"/>
                <w:lang w:eastAsia="tr-TR"/>
              </w:rPr>
              <w:t xml:space="preserve"> oluşan ve yük sınıfı </w:t>
            </w:r>
            <w:proofErr w:type="spellStart"/>
            <w:r w:rsidRPr="00B30C20">
              <w:rPr>
                <w:rFonts w:ascii="Times New Roman" w:eastAsia="Times New Roman" w:hAnsi="Times New Roman" w:cs="Times New Roman"/>
                <w:sz w:val="16"/>
                <w:szCs w:val="16"/>
                <w:lang w:eastAsia="tr-TR"/>
              </w:rPr>
              <w:t>min</w:t>
            </w:r>
            <w:proofErr w:type="spellEnd"/>
            <w:r w:rsidRPr="00B30C20">
              <w:rPr>
                <w:rFonts w:ascii="Times New Roman" w:eastAsia="Times New Roman" w:hAnsi="Times New Roman" w:cs="Times New Roman"/>
                <w:sz w:val="16"/>
                <w:szCs w:val="16"/>
                <w:lang w:eastAsia="tr-TR"/>
              </w:rPr>
              <w:t xml:space="preserve">. 4 olan tam güvenlikli dış cephe iş iskelesinin gerekli güvenlik önlemleri alınarak </w:t>
            </w:r>
            <w:proofErr w:type="gramStart"/>
            <w:r w:rsidRPr="00B30C20">
              <w:rPr>
                <w:rFonts w:ascii="Times New Roman" w:eastAsia="Times New Roman" w:hAnsi="Times New Roman" w:cs="Times New Roman"/>
                <w:sz w:val="16"/>
                <w:szCs w:val="16"/>
                <w:lang w:eastAsia="tr-TR"/>
              </w:rPr>
              <w:t>kurulması  ve</w:t>
            </w:r>
            <w:proofErr w:type="gramEnd"/>
            <w:r w:rsidRPr="00B30C20">
              <w:rPr>
                <w:rFonts w:ascii="Times New Roman" w:eastAsia="Times New Roman" w:hAnsi="Times New Roman" w:cs="Times New Roman"/>
                <w:sz w:val="16"/>
                <w:szCs w:val="16"/>
                <w:lang w:eastAsia="tr-TR"/>
              </w:rPr>
              <w:t xml:space="preserve"> sökülmesi, her türlü malzeme ve zayiatı, inşaat yerindeki yükleme, yatay ve düşey taşıma, boşaltma işçilik, araç ve gereç giderleri, müteahhit genel giderleri ve kârı dâhil, 1 m² fiyatı:</w:t>
            </w:r>
            <w:r w:rsidRPr="00B30C20">
              <w:rPr>
                <w:rFonts w:ascii="Times New Roman" w:eastAsia="Times New Roman" w:hAnsi="Times New Roman" w:cs="Times New Roman"/>
                <w:sz w:val="16"/>
                <w:szCs w:val="16"/>
                <w:lang w:eastAsia="tr-TR"/>
              </w:rPr>
              <w:br/>
              <w:t>ÖLÇÜ:</w:t>
            </w:r>
            <w:r w:rsidRPr="00B30C20">
              <w:rPr>
                <w:rFonts w:ascii="Times New Roman" w:eastAsia="Times New Roman" w:hAnsi="Times New Roman" w:cs="Times New Roman"/>
                <w:sz w:val="16"/>
                <w:szCs w:val="16"/>
                <w:lang w:eastAsia="tr-TR"/>
              </w:rPr>
              <w:br/>
              <w:t xml:space="preserve">İskelenin yapıldığı yüzeyin, üst kotu yükseklik, tabandaki  uzunluğu ise genişlik olarak alınır ve genişlik ile yüksekliğin çarpımı sonucu iş iskelesi alanı olarak hesaplanır. </w:t>
            </w:r>
            <w:r w:rsidRPr="00B30C20">
              <w:rPr>
                <w:rFonts w:ascii="Times New Roman" w:eastAsia="Times New Roman" w:hAnsi="Times New Roman" w:cs="Times New Roman"/>
                <w:sz w:val="16"/>
                <w:szCs w:val="16"/>
                <w:lang w:eastAsia="tr-TR"/>
              </w:rPr>
              <w:br/>
              <w:t>NOT:</w:t>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Bir </w:t>
            </w:r>
            <w:proofErr w:type="spellStart"/>
            <w:r w:rsidRPr="00B30C20">
              <w:rPr>
                <w:rFonts w:ascii="Times New Roman" w:eastAsia="Times New Roman" w:hAnsi="Times New Roman" w:cs="Times New Roman"/>
                <w:sz w:val="16"/>
                <w:szCs w:val="16"/>
                <w:lang w:eastAsia="tr-TR"/>
              </w:rPr>
              <w:t>mahali</w:t>
            </w:r>
            <w:proofErr w:type="spellEnd"/>
            <w:r w:rsidRPr="00B30C20">
              <w:rPr>
                <w:rFonts w:ascii="Times New Roman" w:eastAsia="Times New Roman" w:hAnsi="Times New Roman" w:cs="Times New Roman"/>
                <w:sz w:val="16"/>
                <w:szCs w:val="16"/>
                <w:lang w:eastAsia="tr-TR"/>
              </w:rPr>
              <w:t xml:space="preserve"> çevreleyen alandaki tavanda iş iskelesini gerektirecek bir imalat yapılması söz konusu ise; tavan için iskele bedeli verilir ayrıca, duvarlar için iş iskelesi bedeli verilmez.</w:t>
            </w:r>
            <w:r w:rsidRPr="00B30C20">
              <w:rPr>
                <w:rFonts w:ascii="Times New Roman" w:eastAsia="Times New Roman" w:hAnsi="Times New Roman" w:cs="Times New Roman"/>
                <w:sz w:val="16"/>
                <w:szCs w:val="16"/>
                <w:lang w:eastAsia="tr-TR"/>
              </w:rPr>
              <w:br/>
              <w:t>2) Bir mahalde kurulan iş iskelesi, o mahalde yapılacak olan ve iş iskelesi kurulmasını gerektiren tüm imalatların yapımı için kurulduğu kabul edilir ve bu mahal için iskele bedeli bir kere verilir.</w:t>
            </w:r>
            <w:r w:rsidRPr="00B30C20">
              <w:rPr>
                <w:rFonts w:ascii="Times New Roman" w:eastAsia="Times New Roman" w:hAnsi="Times New Roman" w:cs="Times New Roman"/>
                <w:sz w:val="16"/>
                <w:szCs w:val="16"/>
                <w:lang w:eastAsia="tr-TR"/>
              </w:rPr>
              <w:br/>
              <w:t>3) Bu poz 3,00 metreden yüksek duvar inşaatı ile bu nitelikteki münferit inşaatlara uygulanır.</w:t>
            </w:r>
            <w:r w:rsidRPr="00B30C20">
              <w:rPr>
                <w:rFonts w:ascii="Times New Roman" w:eastAsia="Times New Roman" w:hAnsi="Times New Roman" w:cs="Times New Roman"/>
                <w:sz w:val="16"/>
                <w:szCs w:val="16"/>
                <w:lang w:eastAsia="tr-TR"/>
              </w:rPr>
              <w:br/>
              <w:t>4) Yüksekliği 3,00 metre ve 3,00 metreden aşağı olan inşaatlara iş iskelesi bedeli verilmez.</w:t>
            </w:r>
            <w:r w:rsidRPr="00B30C20">
              <w:rPr>
                <w:rFonts w:ascii="Times New Roman" w:eastAsia="Times New Roman" w:hAnsi="Times New Roman" w:cs="Times New Roman"/>
                <w:sz w:val="16"/>
                <w:szCs w:val="16"/>
                <w:lang w:eastAsia="tr-TR"/>
              </w:rPr>
              <w:br/>
              <w:t xml:space="preserve">5)Gerekli durumlarda file, branda vb. ile güvenlik tedbirleri alınır. Ayrıca bedel ödenmez. </w:t>
            </w:r>
            <w:r w:rsidRPr="00B30C20">
              <w:rPr>
                <w:rFonts w:ascii="Times New Roman" w:eastAsia="Times New Roman" w:hAnsi="Times New Roman" w:cs="Times New Roman"/>
                <w:sz w:val="16"/>
                <w:szCs w:val="16"/>
                <w:lang w:eastAsia="tr-TR"/>
              </w:rPr>
              <w:br/>
              <w:t>6)İskelenin standartlarına, mevzuatına ve projesine uygun olarak yapıldığı hususu, yapı denetim görevlisi ve yüklenici ile birlikte tutanağa bağlanacak ve bu tutanak idarenin onayına sunulacaktır. Ayrıca, iskele genel ve detay durumunu gösterecek şekilde CD ye aktarılacak ve bu CD tutanak ekine konulacaktır. Bu tutanak ve CD'nin ödeme evraklarına eklenmesi gerekmekte olup bu hususlar yerine getirilmeden iskele bedeli ödenmez.</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lastRenderedPageBreak/>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9</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15.230.1006</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19 cm kalınlığındaki taşıyıcı olmayan </w:t>
            </w:r>
            <w:proofErr w:type="spellStart"/>
            <w:r w:rsidRPr="00B30C20">
              <w:rPr>
                <w:rFonts w:ascii="Times New Roman" w:eastAsia="Times New Roman" w:hAnsi="Times New Roman" w:cs="Times New Roman"/>
                <w:b/>
                <w:bCs/>
                <w:sz w:val="16"/>
                <w:szCs w:val="16"/>
                <w:lang w:eastAsia="tr-TR"/>
              </w:rPr>
              <w:t>bimsbeton</w:t>
            </w:r>
            <w:proofErr w:type="spellEnd"/>
            <w:r w:rsidRPr="00B30C20">
              <w:rPr>
                <w:rFonts w:ascii="Times New Roman" w:eastAsia="Times New Roman" w:hAnsi="Times New Roman" w:cs="Times New Roman"/>
                <w:b/>
                <w:bCs/>
                <w:sz w:val="16"/>
                <w:szCs w:val="16"/>
                <w:lang w:eastAsia="tr-TR"/>
              </w:rPr>
              <w:t xml:space="preserve"> duvar blokları ile duvar yapılması (</w:t>
            </w:r>
            <w:proofErr w:type="spellStart"/>
            <w:r w:rsidRPr="00B30C20">
              <w:rPr>
                <w:rFonts w:ascii="Times New Roman" w:eastAsia="Times New Roman" w:hAnsi="Times New Roman" w:cs="Times New Roman"/>
                <w:b/>
                <w:bCs/>
                <w:sz w:val="16"/>
                <w:szCs w:val="16"/>
                <w:lang w:eastAsia="tr-TR"/>
              </w:rPr>
              <w:t>bimsbeton</w:t>
            </w:r>
            <w:proofErr w:type="spellEnd"/>
            <w:r w:rsidRPr="00B30C20">
              <w:rPr>
                <w:rFonts w:ascii="Times New Roman" w:eastAsia="Times New Roman" w:hAnsi="Times New Roman" w:cs="Times New Roman"/>
                <w:b/>
                <w:bCs/>
                <w:sz w:val="16"/>
                <w:szCs w:val="16"/>
                <w:lang w:eastAsia="tr-TR"/>
              </w:rPr>
              <w:t xml:space="preserve"> tutkalı ile) </w:t>
            </w:r>
            <w:proofErr w:type="gramStart"/>
            <w:r w:rsidRPr="00B30C20">
              <w:rPr>
                <w:rFonts w:ascii="Times New Roman" w:eastAsia="Times New Roman" w:hAnsi="Times New Roman" w:cs="Times New Roman"/>
                <w:b/>
                <w:bCs/>
                <w:sz w:val="16"/>
                <w:szCs w:val="16"/>
                <w:lang w:eastAsia="tr-TR"/>
              </w:rPr>
              <w:t>(</w:t>
            </w:r>
            <w:proofErr w:type="spellStart"/>
            <w:proofErr w:type="gramEnd"/>
            <w:r w:rsidRPr="00B30C20">
              <w:rPr>
                <w:rFonts w:ascii="Times New Roman" w:eastAsia="Times New Roman" w:hAnsi="Times New Roman" w:cs="Times New Roman"/>
                <w:b/>
                <w:bCs/>
                <w:sz w:val="16"/>
                <w:szCs w:val="16"/>
                <w:lang w:eastAsia="tr-TR"/>
              </w:rPr>
              <w:t>min</w:t>
            </w:r>
            <w:proofErr w:type="spellEnd"/>
            <w:r w:rsidRPr="00B30C20">
              <w:rPr>
                <w:rFonts w:ascii="Times New Roman" w:eastAsia="Times New Roman" w:hAnsi="Times New Roman" w:cs="Times New Roman"/>
                <w:b/>
                <w:bCs/>
                <w:sz w:val="16"/>
                <w:szCs w:val="16"/>
                <w:lang w:eastAsia="tr-TR"/>
              </w:rPr>
              <w:t>. 1,50 n/mm² ve 600-900 kg/m³, 900 kg/m³ hariç</w:t>
            </w:r>
            <w:proofErr w:type="gramStart"/>
            <w:r w:rsidRPr="00B30C20">
              <w:rPr>
                <w:rFonts w:ascii="Times New Roman" w:eastAsia="Times New Roman" w:hAnsi="Times New Roman" w:cs="Times New Roman"/>
                <w:b/>
                <w:bCs/>
                <w:sz w:val="16"/>
                <w:szCs w:val="16"/>
                <w:lang w:eastAsia="tr-TR"/>
              </w:rPr>
              <w:t>)</w:t>
            </w:r>
            <w:proofErr w:type="gramEnd"/>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1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Projesine göre taşıyıcı olmayan </w:t>
            </w:r>
            <w:proofErr w:type="spellStart"/>
            <w:r w:rsidRPr="00B30C20">
              <w:rPr>
                <w:rFonts w:ascii="Times New Roman" w:eastAsia="Times New Roman" w:hAnsi="Times New Roman" w:cs="Times New Roman"/>
                <w:sz w:val="16"/>
                <w:szCs w:val="16"/>
                <w:lang w:eastAsia="tr-TR"/>
              </w:rPr>
              <w:t>bimsbeton</w:t>
            </w:r>
            <w:proofErr w:type="spellEnd"/>
            <w:r w:rsidRPr="00B30C20">
              <w:rPr>
                <w:rFonts w:ascii="Times New Roman" w:eastAsia="Times New Roman" w:hAnsi="Times New Roman" w:cs="Times New Roman"/>
                <w:sz w:val="16"/>
                <w:szCs w:val="16"/>
                <w:lang w:eastAsia="tr-TR"/>
              </w:rPr>
              <w:t xml:space="preserve"> duvar blokları ile </w:t>
            </w:r>
            <w:proofErr w:type="spellStart"/>
            <w:r w:rsidRPr="00B30C20">
              <w:rPr>
                <w:rFonts w:ascii="Times New Roman" w:eastAsia="Times New Roman" w:hAnsi="Times New Roman" w:cs="Times New Roman"/>
                <w:sz w:val="16"/>
                <w:szCs w:val="16"/>
                <w:lang w:eastAsia="tr-TR"/>
              </w:rPr>
              <w:t>bimsbeton</w:t>
            </w:r>
            <w:proofErr w:type="spellEnd"/>
            <w:r w:rsidRPr="00B30C20">
              <w:rPr>
                <w:rFonts w:ascii="Times New Roman" w:eastAsia="Times New Roman" w:hAnsi="Times New Roman" w:cs="Times New Roman"/>
                <w:sz w:val="16"/>
                <w:szCs w:val="16"/>
                <w:lang w:eastAsia="tr-TR"/>
              </w:rPr>
              <w:t xml:space="preserve"> tutkalı kullanılarak duvar yapılması için, inşaat yerindeki yükleme, yatay ve düşey taşıma, boşaltma, her türlü malzeme ve zayiatı, işçilik, araç ve gereç giderleri, müteahhit genel giderleri ve kârı dâhil, 1 m²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Projesindeki</w:t>
            </w:r>
            <w:proofErr w:type="gramEnd"/>
            <w:r w:rsidRPr="00B30C20">
              <w:rPr>
                <w:rFonts w:ascii="Times New Roman" w:eastAsia="Times New Roman" w:hAnsi="Times New Roman" w:cs="Times New Roman"/>
                <w:sz w:val="16"/>
                <w:szCs w:val="16"/>
                <w:lang w:eastAsia="tr-TR"/>
              </w:rPr>
              <w:t xml:space="preserve"> boyutlar üzerinden hesaplanır. 0,10 m² den küçük boşluklar düşülmez.</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10</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15.270.1004</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roofErr w:type="spellStart"/>
            <w:r w:rsidRPr="00B30C20">
              <w:rPr>
                <w:rFonts w:ascii="Times New Roman" w:eastAsia="Times New Roman" w:hAnsi="Times New Roman" w:cs="Times New Roman"/>
                <w:b/>
                <w:bCs/>
                <w:sz w:val="16"/>
                <w:szCs w:val="16"/>
                <w:lang w:eastAsia="tr-TR"/>
              </w:rPr>
              <w:t>Elastomerik</w:t>
            </w:r>
            <w:proofErr w:type="spellEnd"/>
            <w:r w:rsidRPr="00B30C20">
              <w:rPr>
                <w:rFonts w:ascii="Times New Roman" w:eastAsia="Times New Roman" w:hAnsi="Times New Roman" w:cs="Times New Roman"/>
                <w:b/>
                <w:bCs/>
                <w:sz w:val="16"/>
                <w:szCs w:val="16"/>
                <w:lang w:eastAsia="tr-TR"/>
              </w:rPr>
              <w:t xml:space="preserve"> reçine esaslı sıvı plastik kaplama malzemesi ile file takviyeli olarak, 3 kat halinde toplam 1,5 mm kalınlıkta su yalıtımı yapılması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24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Tasdikli detay projesine göre hazırlanmış yüzeylerin oynak, kırık, çatlak parçalardan, yağ, toz ve benzeri yapışmayı engelleyecek kalıntılardan arındırılması ve ürün bilgi </w:t>
            </w:r>
            <w:proofErr w:type="spellStart"/>
            <w:r w:rsidRPr="00B30C20">
              <w:rPr>
                <w:rFonts w:ascii="Times New Roman" w:eastAsia="Times New Roman" w:hAnsi="Times New Roman" w:cs="Times New Roman"/>
                <w:sz w:val="16"/>
                <w:szCs w:val="16"/>
                <w:lang w:eastAsia="tr-TR"/>
              </w:rPr>
              <w:t>föyüne</w:t>
            </w:r>
            <w:proofErr w:type="spellEnd"/>
            <w:r w:rsidRPr="00B30C20">
              <w:rPr>
                <w:rFonts w:ascii="Times New Roman" w:eastAsia="Times New Roman" w:hAnsi="Times New Roman" w:cs="Times New Roman"/>
                <w:sz w:val="16"/>
                <w:szCs w:val="16"/>
                <w:lang w:eastAsia="tr-TR"/>
              </w:rPr>
              <w:t xml:space="preserve"> uygun şekilde yıkanması, yüzeyler kuruduktan sonra, birinci kat olarak </w:t>
            </w:r>
            <w:proofErr w:type="spellStart"/>
            <w:r w:rsidRPr="00B30C20">
              <w:rPr>
                <w:rFonts w:ascii="Times New Roman" w:eastAsia="Times New Roman" w:hAnsi="Times New Roman" w:cs="Times New Roman"/>
                <w:sz w:val="16"/>
                <w:szCs w:val="16"/>
                <w:lang w:eastAsia="tr-TR"/>
              </w:rPr>
              <w:t>elastomerik</w:t>
            </w:r>
            <w:proofErr w:type="spellEnd"/>
            <w:r w:rsidRPr="00B30C20">
              <w:rPr>
                <w:rFonts w:ascii="Times New Roman" w:eastAsia="Times New Roman" w:hAnsi="Times New Roman" w:cs="Times New Roman"/>
                <w:sz w:val="16"/>
                <w:szCs w:val="16"/>
                <w:lang w:eastAsia="tr-TR"/>
              </w:rPr>
              <w:t xml:space="preserve"> reçine esaslı sıvı plastik yüzey kaplama malzemesinin su ile maksimum 1/4 oranında inceltilerek fırça, rulo yada püskürtme yöntemi ile aynı doğrultuda yüzeye uygulanması ve üzerine 75 gr/m² ağırlığında filenin ek yerleri birbiri üzerine en az 10 cm binecek şekilde yerleştirilmesi, ikinci ve üçüncü katlarda </w:t>
            </w:r>
            <w:proofErr w:type="spellStart"/>
            <w:r w:rsidRPr="00B30C20">
              <w:rPr>
                <w:rFonts w:ascii="Times New Roman" w:eastAsia="Times New Roman" w:hAnsi="Times New Roman" w:cs="Times New Roman"/>
                <w:sz w:val="16"/>
                <w:szCs w:val="16"/>
                <w:lang w:eastAsia="tr-TR"/>
              </w:rPr>
              <w:t>elastomerik</w:t>
            </w:r>
            <w:proofErr w:type="spellEnd"/>
            <w:r w:rsidRPr="00B30C20">
              <w:rPr>
                <w:rFonts w:ascii="Times New Roman" w:eastAsia="Times New Roman" w:hAnsi="Times New Roman" w:cs="Times New Roman"/>
                <w:sz w:val="16"/>
                <w:szCs w:val="16"/>
                <w:lang w:eastAsia="tr-TR"/>
              </w:rPr>
              <w:t xml:space="preserve"> reçine esaslı sıvı plastik kaplama malzemesinin inceltilmeden, ürün teknik uygulama şartlarına uygun süreler dikkate alınarak, bir önceki kat uygulamaya dik şekilde fırça, rulo yada püskürtme yöntemi ile yüzeye uygulanması,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işçilik araç ve gereç giderleri, iş yerinde yükleme, yatay ve düşey taşıma, boşaltma, gerektiğinde çalışma sehpaları kurulması ve sökülmesi ile müteahhit genel giderleri ve karı dahil 1 m²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ÖLÇÜ:Projedeki</w:t>
            </w:r>
            <w:proofErr w:type="gramEnd"/>
            <w:r w:rsidRPr="00B30C20">
              <w:rPr>
                <w:rFonts w:ascii="Times New Roman" w:eastAsia="Times New Roman" w:hAnsi="Times New Roman" w:cs="Times New Roman"/>
                <w:sz w:val="16"/>
                <w:szCs w:val="16"/>
                <w:lang w:eastAsia="tr-TR"/>
              </w:rPr>
              <w:t xml:space="preserve"> ölçülere göre yalıtım yapılan bütün yüzeyler hesaplanır.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15.280.1003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Saten perdah alçısı ve perlitli sıva alçısı karışımı ile düzeltme sıvası yapılması(5mm kalınlığında)</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20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Sıvanacak yüzeye saten alçı harcı (Poz no:10.061/2) ve perlitli alçı sıva harcının (10.102) karıştırılmasıyla elde edilen harçla 5mm kalınlıkta sıvanın çelik mala ile yapılması,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xml:space="preserve">, işçilik, çalışma sehpaları, inşaat yerindeki yükleme, yatay ve düşey taşıma, boşaltma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genel giderleri ve karı dahil 1 m²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Ölçü: 1) Projedeki ölçülere göre, sıvanan bütün yüzler (boşluk yanları dahil) hesaplanır.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2) Doğrama pervazları ve varsa ahşap süpürgelik altında kalan sıva yüzeyleri hesaba katılır.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3) Bütün boşluklar ve diğer cins kaplama yüzeyleri düşülür.”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12</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15.335.1103</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5 cm kalınlıkta </w:t>
            </w:r>
            <w:proofErr w:type="spellStart"/>
            <w:r w:rsidRPr="00B30C20">
              <w:rPr>
                <w:rFonts w:ascii="Times New Roman" w:eastAsia="Times New Roman" w:hAnsi="Times New Roman" w:cs="Times New Roman"/>
                <w:b/>
                <w:bCs/>
                <w:sz w:val="16"/>
                <w:szCs w:val="16"/>
                <w:lang w:eastAsia="tr-TR"/>
              </w:rPr>
              <w:t>expande</w:t>
            </w:r>
            <w:proofErr w:type="spellEnd"/>
            <w:r w:rsidRPr="00B30C20">
              <w:rPr>
                <w:rFonts w:ascii="Times New Roman" w:eastAsia="Times New Roman" w:hAnsi="Times New Roman" w:cs="Times New Roman"/>
                <w:b/>
                <w:bCs/>
                <w:sz w:val="16"/>
                <w:szCs w:val="16"/>
                <w:lang w:eastAsia="tr-TR"/>
              </w:rPr>
              <w:t xml:space="preserve"> </w:t>
            </w:r>
            <w:proofErr w:type="spellStart"/>
            <w:r w:rsidRPr="00B30C20">
              <w:rPr>
                <w:rFonts w:ascii="Times New Roman" w:eastAsia="Times New Roman" w:hAnsi="Times New Roman" w:cs="Times New Roman"/>
                <w:b/>
                <w:bCs/>
                <w:sz w:val="16"/>
                <w:szCs w:val="16"/>
                <w:lang w:eastAsia="tr-TR"/>
              </w:rPr>
              <w:t>polistren</w:t>
            </w:r>
            <w:proofErr w:type="spellEnd"/>
            <w:r w:rsidRPr="00B30C20">
              <w:rPr>
                <w:rFonts w:ascii="Times New Roman" w:eastAsia="Times New Roman" w:hAnsi="Times New Roman" w:cs="Times New Roman"/>
                <w:b/>
                <w:bCs/>
                <w:sz w:val="16"/>
                <w:szCs w:val="16"/>
                <w:lang w:eastAsia="tr-TR"/>
              </w:rPr>
              <w:t xml:space="preserve"> levhalar  (</w:t>
            </w:r>
            <w:proofErr w:type="spellStart"/>
            <w:r w:rsidRPr="00B30C20">
              <w:rPr>
                <w:rFonts w:ascii="Times New Roman" w:eastAsia="Times New Roman" w:hAnsi="Times New Roman" w:cs="Times New Roman"/>
                <w:b/>
                <w:bCs/>
                <w:sz w:val="16"/>
                <w:szCs w:val="16"/>
                <w:lang w:eastAsia="tr-TR"/>
              </w:rPr>
              <w:t>eps</w:t>
            </w:r>
            <w:proofErr w:type="spellEnd"/>
            <w:r w:rsidRPr="00B30C20">
              <w:rPr>
                <w:rFonts w:ascii="Times New Roman" w:eastAsia="Times New Roman" w:hAnsi="Times New Roman" w:cs="Times New Roman"/>
                <w:b/>
                <w:bCs/>
                <w:sz w:val="16"/>
                <w:szCs w:val="16"/>
                <w:lang w:eastAsia="tr-TR"/>
              </w:rPr>
              <w:t xml:space="preserve"> - 16 kg/m3 yoğunlukta) ile dış duvarlarda dıştan ısı yalıtımı ve üzerine ısı yalıtım sıvası yapılması (</w:t>
            </w:r>
            <w:proofErr w:type="spellStart"/>
            <w:r w:rsidRPr="00B30C20">
              <w:rPr>
                <w:rFonts w:ascii="Times New Roman" w:eastAsia="Times New Roman" w:hAnsi="Times New Roman" w:cs="Times New Roman"/>
                <w:b/>
                <w:bCs/>
                <w:sz w:val="16"/>
                <w:szCs w:val="16"/>
                <w:lang w:eastAsia="tr-TR"/>
              </w:rPr>
              <w:t>mantolama</w:t>
            </w:r>
            <w:proofErr w:type="spellEnd"/>
            <w:r w:rsidRPr="00B30C20">
              <w:rPr>
                <w:rFonts w:ascii="Times New Roman" w:eastAsia="Times New Roman" w:hAnsi="Times New Roman" w:cs="Times New Roman"/>
                <w:b/>
                <w:bCs/>
                <w:sz w:val="16"/>
                <w:szCs w:val="16"/>
                <w:lang w:eastAsia="tr-TR"/>
              </w:rPr>
              <w:t>)</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27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İdarece onaylanmış proje ve detaylarına göre, </w:t>
            </w:r>
            <w:proofErr w:type="spellStart"/>
            <w:r w:rsidRPr="00B30C20">
              <w:rPr>
                <w:rFonts w:ascii="Times New Roman" w:eastAsia="Times New Roman" w:hAnsi="Times New Roman" w:cs="Times New Roman"/>
                <w:sz w:val="16"/>
                <w:szCs w:val="16"/>
                <w:lang w:eastAsia="tr-TR"/>
              </w:rPr>
              <w:t>mantolama</w:t>
            </w:r>
            <w:proofErr w:type="spellEnd"/>
            <w:r w:rsidRPr="00B30C20">
              <w:rPr>
                <w:rFonts w:ascii="Times New Roman" w:eastAsia="Times New Roman" w:hAnsi="Times New Roman" w:cs="Times New Roman"/>
                <w:sz w:val="16"/>
                <w:szCs w:val="16"/>
                <w:lang w:eastAsia="tr-TR"/>
              </w:rPr>
              <w:t xml:space="preserve"> yapmaya hazır hale getirilmiş dış duvarlarda 5 cm kalınlıkta, </w:t>
            </w:r>
            <w:proofErr w:type="spellStart"/>
            <w:r w:rsidRPr="00B30C20">
              <w:rPr>
                <w:rFonts w:ascii="Times New Roman" w:eastAsia="Times New Roman" w:hAnsi="Times New Roman" w:cs="Times New Roman"/>
                <w:sz w:val="16"/>
                <w:szCs w:val="16"/>
                <w:lang w:eastAsia="tr-TR"/>
              </w:rPr>
              <w:t>expande</w:t>
            </w:r>
            <w:proofErr w:type="spellEnd"/>
            <w:r w:rsidRPr="00B30C20">
              <w:rPr>
                <w:rFonts w:ascii="Times New Roman" w:eastAsia="Times New Roman" w:hAnsi="Times New Roman" w:cs="Times New Roman"/>
                <w:sz w:val="16"/>
                <w:szCs w:val="16"/>
                <w:lang w:eastAsia="tr-TR"/>
              </w:rPr>
              <w:t xml:space="preserve"> </w:t>
            </w:r>
            <w:proofErr w:type="spellStart"/>
            <w:r w:rsidRPr="00B30C20">
              <w:rPr>
                <w:rFonts w:ascii="Times New Roman" w:eastAsia="Times New Roman" w:hAnsi="Times New Roman" w:cs="Times New Roman"/>
                <w:sz w:val="16"/>
                <w:szCs w:val="16"/>
                <w:lang w:eastAsia="tr-TR"/>
              </w:rPr>
              <w:t>polistren</w:t>
            </w:r>
            <w:proofErr w:type="spellEnd"/>
            <w:r w:rsidRPr="00B30C20">
              <w:rPr>
                <w:rFonts w:ascii="Times New Roman" w:eastAsia="Times New Roman" w:hAnsi="Times New Roman" w:cs="Times New Roman"/>
                <w:sz w:val="16"/>
                <w:szCs w:val="16"/>
                <w:lang w:eastAsia="tr-TR"/>
              </w:rPr>
              <w:t xml:space="preserve"> köpük ısı yalıtım levhalarının m² ye 4 kg sarf olacak şekilde ısı yalıtım levha yapıştırıcısı ile duvara yapıştırıldıktan sonra plastik çivili ısı yalıtım dübeli ile yüzeye tespiti, levha üzerine m² ye 3 kg sarf olacak şekilde 1. kat ısı yalıtım sıvasının yapılması, üzerine ek yerleri birbiri üzerine en az 10 cm bindirilecek şekilde sıva filesinin yerleştirilmesi ve üzerine m² ye 2 kg sarf olacak şekilde 2. kat ısı yalıtım sıvasının yapılması, inşaat yerindeki yükleme, yatay ve düşey taşıma, boşaltma,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işçilik araç ve gereç giderleri, müteahhit genel giderleri ve karı dahil 1 m²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ÖLÇÜ:Projedeki</w:t>
            </w:r>
            <w:proofErr w:type="gramEnd"/>
            <w:r w:rsidRPr="00B30C20">
              <w:rPr>
                <w:rFonts w:ascii="Times New Roman" w:eastAsia="Times New Roman" w:hAnsi="Times New Roman" w:cs="Times New Roman"/>
                <w:sz w:val="16"/>
                <w:szCs w:val="16"/>
                <w:lang w:eastAsia="tr-TR"/>
              </w:rPr>
              <w:t xml:space="preserve"> ölçülere göre yalıtım yapılan bütün yüzeyler hesaplanır.</w:t>
            </w:r>
            <w:r w:rsidRPr="00B30C20">
              <w:rPr>
                <w:rFonts w:ascii="Times New Roman" w:eastAsia="Times New Roman" w:hAnsi="Times New Roman" w:cs="Times New Roman"/>
                <w:sz w:val="16"/>
                <w:szCs w:val="16"/>
                <w:lang w:eastAsia="tr-TR"/>
              </w:rPr>
              <w:br/>
              <w:t xml:space="preserve"> NOT:1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w:t>
            </w:r>
            <w:proofErr w:type="spellStart"/>
            <w:r w:rsidRPr="00B30C20">
              <w:rPr>
                <w:rFonts w:ascii="Times New Roman" w:eastAsia="Times New Roman" w:hAnsi="Times New Roman" w:cs="Times New Roman"/>
                <w:sz w:val="16"/>
                <w:szCs w:val="16"/>
                <w:lang w:eastAsia="tr-TR"/>
              </w:rPr>
              <w:t>Expande</w:t>
            </w:r>
            <w:proofErr w:type="spellEnd"/>
            <w:r w:rsidRPr="00B30C20">
              <w:rPr>
                <w:rFonts w:ascii="Times New Roman" w:eastAsia="Times New Roman" w:hAnsi="Times New Roman" w:cs="Times New Roman"/>
                <w:sz w:val="16"/>
                <w:szCs w:val="16"/>
                <w:lang w:eastAsia="tr-TR"/>
              </w:rPr>
              <w:t xml:space="preserve"> </w:t>
            </w:r>
            <w:proofErr w:type="spellStart"/>
            <w:r w:rsidRPr="00B30C20">
              <w:rPr>
                <w:rFonts w:ascii="Times New Roman" w:eastAsia="Times New Roman" w:hAnsi="Times New Roman" w:cs="Times New Roman"/>
                <w:sz w:val="16"/>
                <w:szCs w:val="16"/>
                <w:lang w:eastAsia="tr-TR"/>
              </w:rPr>
              <w:t>polistren</w:t>
            </w:r>
            <w:proofErr w:type="spellEnd"/>
            <w:r w:rsidRPr="00B30C20">
              <w:rPr>
                <w:rFonts w:ascii="Times New Roman" w:eastAsia="Times New Roman" w:hAnsi="Times New Roman" w:cs="Times New Roman"/>
                <w:sz w:val="16"/>
                <w:szCs w:val="16"/>
                <w:lang w:eastAsia="tr-TR"/>
              </w:rPr>
              <w:t xml:space="preserve"> köpüğün kalınlığı yapılacak ısı hesabına göre tespit edilecektir.</w:t>
            </w:r>
            <w:r w:rsidRPr="00B30C20">
              <w:rPr>
                <w:rFonts w:ascii="Times New Roman" w:eastAsia="Times New Roman" w:hAnsi="Times New Roman" w:cs="Times New Roman"/>
                <w:sz w:val="16"/>
                <w:szCs w:val="16"/>
                <w:lang w:eastAsia="tr-TR"/>
              </w:rPr>
              <w:br/>
              <w:t xml:space="preserve">          2) </w:t>
            </w:r>
            <w:proofErr w:type="spellStart"/>
            <w:r w:rsidRPr="00B30C20">
              <w:rPr>
                <w:rFonts w:ascii="Times New Roman" w:eastAsia="Times New Roman" w:hAnsi="Times New Roman" w:cs="Times New Roman"/>
                <w:sz w:val="16"/>
                <w:szCs w:val="16"/>
                <w:lang w:eastAsia="tr-TR"/>
              </w:rPr>
              <w:t>Mantolama</w:t>
            </w:r>
            <w:proofErr w:type="spellEnd"/>
            <w:r w:rsidRPr="00B30C20">
              <w:rPr>
                <w:rFonts w:ascii="Times New Roman" w:eastAsia="Times New Roman" w:hAnsi="Times New Roman" w:cs="Times New Roman"/>
                <w:sz w:val="16"/>
                <w:szCs w:val="16"/>
                <w:lang w:eastAsia="tr-TR"/>
              </w:rPr>
              <w:t xml:space="preserve"> yapılacak cephede yer alan malzeme özelliklerine göre kullanılacak </w:t>
            </w:r>
            <w:proofErr w:type="spellStart"/>
            <w:r w:rsidRPr="00B30C20">
              <w:rPr>
                <w:rFonts w:ascii="Times New Roman" w:eastAsia="Times New Roman" w:hAnsi="Times New Roman" w:cs="Times New Roman"/>
                <w:sz w:val="16"/>
                <w:szCs w:val="16"/>
                <w:lang w:eastAsia="tr-TR"/>
              </w:rPr>
              <w:t>dubel</w:t>
            </w:r>
            <w:proofErr w:type="spellEnd"/>
            <w:r w:rsidRPr="00B30C20">
              <w:rPr>
                <w:rFonts w:ascii="Times New Roman" w:eastAsia="Times New Roman" w:hAnsi="Times New Roman" w:cs="Times New Roman"/>
                <w:sz w:val="16"/>
                <w:szCs w:val="16"/>
                <w:lang w:eastAsia="tr-TR"/>
              </w:rPr>
              <w:t xml:space="preserve"> tespit edilecektir.</w:t>
            </w:r>
            <w:r w:rsidRPr="00B30C20">
              <w:rPr>
                <w:rFonts w:ascii="Times New Roman" w:eastAsia="Times New Roman" w:hAnsi="Times New Roman" w:cs="Times New Roman"/>
                <w:sz w:val="16"/>
                <w:szCs w:val="16"/>
                <w:lang w:eastAsia="tr-TR"/>
              </w:rPr>
              <w:br/>
              <w:t xml:space="preserve">          3) Dış cephe ısı yalıtım sistemleri TS EN 13499 sistem standardında veya ETAG 004 de belirtilen </w:t>
            </w:r>
            <w:proofErr w:type="gramStart"/>
            <w:r w:rsidRPr="00B30C20">
              <w:rPr>
                <w:rFonts w:ascii="Times New Roman" w:eastAsia="Times New Roman" w:hAnsi="Times New Roman" w:cs="Times New Roman"/>
                <w:sz w:val="16"/>
                <w:szCs w:val="16"/>
                <w:lang w:eastAsia="tr-TR"/>
              </w:rPr>
              <w:t>kriterlere</w:t>
            </w:r>
            <w:proofErr w:type="gramEnd"/>
            <w:r w:rsidRPr="00B30C20">
              <w:rPr>
                <w:rFonts w:ascii="Times New Roman" w:eastAsia="Times New Roman" w:hAnsi="Times New Roman" w:cs="Times New Roman"/>
                <w:sz w:val="16"/>
                <w:szCs w:val="16"/>
                <w:lang w:eastAsia="tr-TR"/>
              </w:rPr>
              <w:t xml:space="preserve"> uygun olmalıdır.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15.375.1052/analiz</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60*60 cm anma ebatlarında, her türlü desen ve yüzey özelliğinde, ı.kalite, renkli seramik yer karoları ile 3 mm derz aralıklı döşeme kaplaması yapılması (karo yapıştırıcısı ile)</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lastRenderedPageBreak/>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60*60 cm anma ebatlarında her türlü desen ve yüzey özelliğine sahip, I.kalite, renkli seramik yer karosunun, mastar ve tesviyesine uygun olarak, 3 mm derz aralıkları bırakılarak döşenmesi, derzlerin istenilen renkte çimento esaslı, standart performanslı derz dolgu malzemesi ile doldurulması, kaplama yapılan yüzeyin temizlenmesi,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işçilik araç ve gereç giderleri, iş yerinde yükleme, yatay ve düşey taşıma, boşaltma, müteahhit genel giderleri ve karı dahil 1 m²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Ölçü:Kaplama</w:t>
            </w:r>
            <w:proofErr w:type="gramEnd"/>
            <w:r w:rsidRPr="00B30C20">
              <w:rPr>
                <w:rFonts w:ascii="Times New Roman" w:eastAsia="Times New Roman" w:hAnsi="Times New Roman" w:cs="Times New Roman"/>
                <w:sz w:val="16"/>
                <w:szCs w:val="16"/>
                <w:lang w:eastAsia="tr-TR"/>
              </w:rPr>
              <w:t xml:space="preserve"> yapılan yüzey ve varsa süpürgelik projesi üzerindeki ölçülere göre hesaplanır.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14</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15.380.1056</w:t>
            </w:r>
          </w:p>
        </w:tc>
      </w:tr>
      <w:tr w:rsidR="00B30C20" w:rsidRPr="00B30C20" w:rsidTr="00B30C20">
        <w:trPr>
          <w:trHeight w:val="6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(20 x 60 cm) veya (30 x 60 cm) veya (33 x 60 cm) anma ebatlarında, her türlü desen ve yüzey özelliğinde, ı.kalite, renkli seramik duvar karoları ile 3 mm derz aralıklı duvar kaplaması yapılması (karo yapıştırıcısı ile)</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20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Onaylanmış detay projesine uygun düzgün yüzeyin, yapışmayı engelleyici kir, toz, çapak ve benzeri kalıntılardan arındırılması ve nemlendirilmesi, yüzey üzerine çimento esaslı, yüksek performanslı, kayma özelliği azaltılmış, açık bekletme süresi uzatılmış karo yapıştırıcının sürülmesi ve özel tarak ile yivlendirilmesi, (20 x 60 cm) veya (30 x 60 cm) veya (33 x 60 cm) anma ebatlarında her türlü desen ve yüzey özelliğine sahip, I.kalite, renkli seramik duvar karosunun, mastarına uygun olarak, 3 mm derz aralıkları bırakılarak döşenmesi, derzlerin istenilen renkte çimento esaslı, standart performanslı derz dolgu malzemesi ile doldurulması, kaplama yapılan yüzeyin temizlenmesi,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işçilik araç ve gereç giderleri, iş yerinde yükleme, yatay ve düşey taşıma, boşaltma, müteahhit genel giderleri ve karı dahil 1 m²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Ölçü:Kaplama</w:t>
            </w:r>
            <w:proofErr w:type="gramEnd"/>
            <w:r w:rsidRPr="00B30C20">
              <w:rPr>
                <w:rFonts w:ascii="Times New Roman" w:eastAsia="Times New Roman" w:hAnsi="Times New Roman" w:cs="Times New Roman"/>
                <w:sz w:val="16"/>
                <w:szCs w:val="16"/>
                <w:lang w:eastAsia="tr-TR"/>
              </w:rPr>
              <w:t xml:space="preserve"> yapılan yüzeyler projesi üzerindeki ölçülere göre hesaplanır.</w:t>
            </w:r>
          </w:p>
        </w:tc>
      </w:tr>
      <w:tr w:rsidR="00B30C20" w:rsidRPr="00B30C20" w:rsidTr="00B30C20">
        <w:trPr>
          <w:trHeight w:val="255"/>
        </w:trPr>
        <w:tc>
          <w:tcPr>
            <w:tcW w:w="1180" w:type="dxa"/>
            <w:tcBorders>
              <w:top w:val="nil"/>
              <w:left w:val="nil"/>
              <w:bottom w:val="nil"/>
              <w:right w:val="nil"/>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
        </w:tc>
        <w:tc>
          <w:tcPr>
            <w:tcW w:w="8740" w:type="dxa"/>
            <w:tcBorders>
              <w:top w:val="nil"/>
              <w:left w:val="nil"/>
              <w:bottom w:val="nil"/>
              <w:right w:val="nil"/>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15.410.1103</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3 cm kalınlığında renkli mermer levha ile döşeme kaplaması yapılması (3cmx30-40-50cmxserbest boy) (</w:t>
            </w:r>
            <w:proofErr w:type="spellStart"/>
            <w:r w:rsidRPr="00B30C20">
              <w:rPr>
                <w:rFonts w:ascii="Times New Roman" w:eastAsia="Times New Roman" w:hAnsi="Times New Roman" w:cs="Times New Roman"/>
                <w:b/>
                <w:bCs/>
                <w:sz w:val="16"/>
                <w:szCs w:val="16"/>
                <w:lang w:eastAsia="tr-TR"/>
              </w:rPr>
              <w:t>honlu</w:t>
            </w:r>
            <w:proofErr w:type="spellEnd"/>
            <w:r w:rsidRPr="00B30C20">
              <w:rPr>
                <w:rFonts w:ascii="Times New Roman" w:eastAsia="Times New Roman" w:hAnsi="Times New Roman" w:cs="Times New Roman"/>
                <w:b/>
                <w:bCs/>
                <w:sz w:val="16"/>
                <w:szCs w:val="16"/>
                <w:lang w:eastAsia="tr-TR"/>
              </w:rPr>
              <w:t xml:space="preserve"> veya cilalı)</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5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Şartnamesine uygun yapılmış tesviye betonu yüzünün temizlenmesi, ıslatılması, 4 cm kalınlığında 400 kg çimento dozlu harç ile bir altlık yapılması, bunun üzerine aralıkları 2 mm olmak üzere </w:t>
            </w:r>
            <w:proofErr w:type="spellStart"/>
            <w:r w:rsidRPr="00B30C20">
              <w:rPr>
                <w:rFonts w:ascii="Times New Roman" w:eastAsia="Times New Roman" w:hAnsi="Times New Roman" w:cs="Times New Roman"/>
                <w:sz w:val="16"/>
                <w:szCs w:val="16"/>
                <w:lang w:eastAsia="tr-TR"/>
              </w:rPr>
              <w:t>honlu</w:t>
            </w:r>
            <w:proofErr w:type="spellEnd"/>
            <w:r w:rsidRPr="00B30C20">
              <w:rPr>
                <w:rFonts w:ascii="Times New Roman" w:eastAsia="Times New Roman" w:hAnsi="Times New Roman" w:cs="Times New Roman"/>
                <w:sz w:val="16"/>
                <w:szCs w:val="16"/>
                <w:lang w:eastAsia="tr-TR"/>
              </w:rPr>
              <w:t xml:space="preserve"> veya cilalı mermer levhaların projesindeki şekil ve taksimata göre tesviyesinde döşenmesi, derzlerin ve bütün yüzeylerin çimento esaslı derz macunu ile sıvanması, döşeme yüzündeki, macunun yarım saat sonra temizlenmesi, silinmesi ve bu işlerin yapılmasında gerekli her türlü işçilik, malzeme ve zayiatı, işyerinde yükleme-boşaltma, yatay-düşey taşıma, müteahhit genel giderleri ve kârı dâhil, (tesviye betonu hariç) 1 m²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Kaplama</w:t>
            </w:r>
            <w:proofErr w:type="gramEnd"/>
            <w:r w:rsidRPr="00B30C20">
              <w:rPr>
                <w:rFonts w:ascii="Times New Roman" w:eastAsia="Times New Roman" w:hAnsi="Times New Roman" w:cs="Times New Roman"/>
                <w:sz w:val="16"/>
                <w:szCs w:val="16"/>
                <w:lang w:eastAsia="tr-TR"/>
              </w:rPr>
              <w:t xml:space="preserve"> yapılan yüzeyler projesi üzerinden hesaplanır.</w:t>
            </w:r>
          </w:p>
        </w:tc>
      </w:tr>
      <w:tr w:rsidR="00B30C20" w:rsidRPr="00B30C20" w:rsidTr="00B30C20">
        <w:trPr>
          <w:trHeight w:val="255"/>
        </w:trPr>
        <w:tc>
          <w:tcPr>
            <w:tcW w:w="1180" w:type="dxa"/>
            <w:tcBorders>
              <w:top w:val="nil"/>
              <w:left w:val="nil"/>
              <w:bottom w:val="nil"/>
              <w:right w:val="nil"/>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
        </w:tc>
        <w:tc>
          <w:tcPr>
            <w:tcW w:w="8740" w:type="dxa"/>
            <w:tcBorders>
              <w:top w:val="nil"/>
              <w:left w:val="nil"/>
              <w:bottom w:val="nil"/>
              <w:right w:val="nil"/>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16</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15.410.1304</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Renkli mermer levha ile merdiven basamağı kaplaması yapılması (basamak 3 cm, </w:t>
            </w:r>
            <w:proofErr w:type="spellStart"/>
            <w:r w:rsidRPr="00B30C20">
              <w:rPr>
                <w:rFonts w:ascii="Times New Roman" w:eastAsia="Times New Roman" w:hAnsi="Times New Roman" w:cs="Times New Roman"/>
                <w:b/>
                <w:bCs/>
                <w:sz w:val="16"/>
                <w:szCs w:val="16"/>
                <w:lang w:eastAsia="tr-TR"/>
              </w:rPr>
              <w:t>rıht</w:t>
            </w:r>
            <w:proofErr w:type="spellEnd"/>
            <w:r w:rsidRPr="00B30C20">
              <w:rPr>
                <w:rFonts w:ascii="Times New Roman" w:eastAsia="Times New Roman" w:hAnsi="Times New Roman" w:cs="Times New Roman"/>
                <w:b/>
                <w:bCs/>
                <w:sz w:val="16"/>
                <w:szCs w:val="16"/>
                <w:lang w:eastAsia="tr-TR"/>
              </w:rPr>
              <w:t xml:space="preserve"> 2 cm kalınlığında) (</w:t>
            </w:r>
            <w:proofErr w:type="spellStart"/>
            <w:r w:rsidRPr="00B30C20">
              <w:rPr>
                <w:rFonts w:ascii="Times New Roman" w:eastAsia="Times New Roman" w:hAnsi="Times New Roman" w:cs="Times New Roman"/>
                <w:b/>
                <w:bCs/>
                <w:sz w:val="16"/>
                <w:szCs w:val="16"/>
                <w:lang w:eastAsia="tr-TR"/>
              </w:rPr>
              <w:t>honlu</w:t>
            </w:r>
            <w:proofErr w:type="spellEnd"/>
            <w:r w:rsidRPr="00B30C20">
              <w:rPr>
                <w:rFonts w:ascii="Times New Roman" w:eastAsia="Times New Roman" w:hAnsi="Times New Roman" w:cs="Times New Roman"/>
                <w:b/>
                <w:bCs/>
                <w:sz w:val="16"/>
                <w:szCs w:val="16"/>
                <w:lang w:eastAsia="tr-TR"/>
              </w:rPr>
              <w:t xml:space="preserve"> ve cilalı hariç her türlü yüzey işlemli) </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MT</w:t>
            </w:r>
          </w:p>
        </w:tc>
      </w:tr>
      <w:tr w:rsidR="00B30C20" w:rsidRPr="00B30C20" w:rsidTr="00B30C20">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Şartnamesine uygun yapılmış mevcut beton basamak yüzeylerinin temizlenmesi, ıslatılması, 400 kg çimento dozlu harçla bir altlık yapılması, bunun üzerine 3 cm kalınlığında mermer levha (</w:t>
            </w:r>
            <w:proofErr w:type="spellStart"/>
            <w:r w:rsidRPr="00B30C20">
              <w:rPr>
                <w:rFonts w:ascii="Times New Roman" w:eastAsia="Times New Roman" w:hAnsi="Times New Roman" w:cs="Times New Roman"/>
                <w:sz w:val="16"/>
                <w:szCs w:val="16"/>
                <w:lang w:eastAsia="tr-TR"/>
              </w:rPr>
              <w:t>honlu</w:t>
            </w:r>
            <w:proofErr w:type="spellEnd"/>
            <w:r w:rsidRPr="00B30C20">
              <w:rPr>
                <w:rFonts w:ascii="Times New Roman" w:eastAsia="Times New Roman" w:hAnsi="Times New Roman" w:cs="Times New Roman"/>
                <w:sz w:val="16"/>
                <w:szCs w:val="16"/>
                <w:lang w:eastAsia="tr-TR"/>
              </w:rPr>
              <w:t xml:space="preserve"> ve cilalı hariç her türlü yüzey işlemli) ile basamak ve 2 cm kalınlığında mermer levha (</w:t>
            </w:r>
            <w:proofErr w:type="spellStart"/>
            <w:r w:rsidRPr="00B30C20">
              <w:rPr>
                <w:rFonts w:ascii="Times New Roman" w:eastAsia="Times New Roman" w:hAnsi="Times New Roman" w:cs="Times New Roman"/>
                <w:sz w:val="16"/>
                <w:szCs w:val="16"/>
                <w:lang w:eastAsia="tr-TR"/>
              </w:rPr>
              <w:t>honlu</w:t>
            </w:r>
            <w:proofErr w:type="spellEnd"/>
            <w:r w:rsidRPr="00B30C20">
              <w:rPr>
                <w:rFonts w:ascii="Times New Roman" w:eastAsia="Times New Roman" w:hAnsi="Times New Roman" w:cs="Times New Roman"/>
                <w:sz w:val="16"/>
                <w:szCs w:val="16"/>
                <w:lang w:eastAsia="tr-TR"/>
              </w:rPr>
              <w:t xml:space="preserve"> ve cilalı hariç her türlü yüzey işlemli)  ile rıhtın ayrı </w:t>
            </w:r>
            <w:proofErr w:type="spellStart"/>
            <w:r w:rsidRPr="00B30C20">
              <w:rPr>
                <w:rFonts w:ascii="Times New Roman" w:eastAsia="Times New Roman" w:hAnsi="Times New Roman" w:cs="Times New Roman"/>
                <w:sz w:val="16"/>
                <w:szCs w:val="16"/>
                <w:lang w:eastAsia="tr-TR"/>
              </w:rPr>
              <w:t>ayrı</w:t>
            </w:r>
            <w:proofErr w:type="spellEnd"/>
            <w:r w:rsidRPr="00B30C20">
              <w:rPr>
                <w:rFonts w:ascii="Times New Roman" w:eastAsia="Times New Roman" w:hAnsi="Times New Roman" w:cs="Times New Roman"/>
                <w:sz w:val="16"/>
                <w:szCs w:val="16"/>
                <w:lang w:eastAsia="tr-TR"/>
              </w:rPr>
              <w:t xml:space="preserve"> yekpare şekilde hazırlanması ve kaplanması, temizlenmesi, silinmesi ve bu işlerin yapılmasında gerekli her türlü işçilik, malzeme ve zayiatı, işyerinde yükleme-boşaltma, yatay-düşey taşıma, müteahhit genel giderleri ve kârı dâhil, 1 metre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Süpürgelikten</w:t>
            </w:r>
            <w:proofErr w:type="gramEnd"/>
            <w:r w:rsidRPr="00B30C20">
              <w:rPr>
                <w:rFonts w:ascii="Times New Roman" w:eastAsia="Times New Roman" w:hAnsi="Times New Roman" w:cs="Times New Roman"/>
                <w:sz w:val="16"/>
                <w:szCs w:val="16"/>
                <w:lang w:eastAsia="tr-TR"/>
              </w:rPr>
              <w:t xml:space="preserve"> basamak ucuna kadar basamak dış kenarı boyları projesi üzerinden hesaplanır.</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NOT   : Süpürgelik</w:t>
            </w:r>
            <w:proofErr w:type="gramEnd"/>
            <w:r w:rsidRPr="00B30C20">
              <w:rPr>
                <w:rFonts w:ascii="Times New Roman" w:eastAsia="Times New Roman" w:hAnsi="Times New Roman" w:cs="Times New Roman"/>
                <w:sz w:val="16"/>
                <w:szCs w:val="16"/>
                <w:lang w:eastAsia="tr-TR"/>
              </w:rPr>
              <w:t xml:space="preserve"> ve limonluk kaplamaları bu fiyata dâhil değildir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17</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15.540.1212</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Yeni sıva yüzeylere üç kat beyaz kireç badana yapılması (iç cephe)</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3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Sıva yüzündeki pürüzlerin temizlenmesi, tozların süpürülmesi,  ilk iki katı fırça ile son katı makine ile olmak üzere dalgasız düzgün bir şekilde, üç kat  beyaz badana yapılması, her türlü malzeme ve zayiat, işçilik, sehpa, müteahhit genel giderleri ve kârı dâhil, 1 m²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Projesi</w:t>
            </w:r>
            <w:proofErr w:type="gramEnd"/>
            <w:r w:rsidRPr="00B30C20">
              <w:rPr>
                <w:rFonts w:ascii="Times New Roman" w:eastAsia="Times New Roman" w:hAnsi="Times New Roman" w:cs="Times New Roman"/>
                <w:sz w:val="16"/>
                <w:szCs w:val="16"/>
                <w:lang w:eastAsia="tr-TR"/>
              </w:rPr>
              <w:t xml:space="preserve"> üzerinden boya yapılan yüzeyler ölçülür. Tüm boşluklar düşülür.</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NOT  : 3</w:t>
            </w:r>
            <w:proofErr w:type="gramEnd"/>
            <w:r w:rsidRPr="00B30C20">
              <w:rPr>
                <w:rFonts w:ascii="Times New Roman" w:eastAsia="Times New Roman" w:hAnsi="Times New Roman" w:cs="Times New Roman"/>
                <w:sz w:val="16"/>
                <w:szCs w:val="16"/>
                <w:lang w:eastAsia="tr-TR"/>
              </w:rPr>
              <w:t xml:space="preserve"> m den yüksek duvar ve tavanlarda ayrıca iş iskelesi verilir. Sıva için iş iskelesi varsa, ayrıca boyaya verilmez.</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Default="00B30C20" w:rsidP="00B30C20">
            <w:pPr>
              <w:spacing w:after="0" w:line="240" w:lineRule="auto"/>
              <w:rPr>
                <w:rFonts w:ascii="Times New Roman" w:eastAsia="Times New Roman" w:hAnsi="Times New Roman" w:cs="Times New Roman"/>
                <w:sz w:val="20"/>
                <w:szCs w:val="20"/>
                <w:lang w:eastAsia="tr-TR"/>
              </w:rPr>
            </w:pPr>
          </w:p>
          <w:p w:rsidR="000E4087" w:rsidRDefault="000E4087" w:rsidP="00B30C20">
            <w:pPr>
              <w:spacing w:after="0" w:line="240" w:lineRule="auto"/>
              <w:rPr>
                <w:rFonts w:ascii="Times New Roman" w:eastAsia="Times New Roman" w:hAnsi="Times New Roman" w:cs="Times New Roman"/>
                <w:sz w:val="20"/>
                <w:szCs w:val="20"/>
                <w:lang w:eastAsia="tr-TR"/>
              </w:rPr>
            </w:pPr>
          </w:p>
          <w:p w:rsidR="000E4087" w:rsidRPr="00B30C20" w:rsidRDefault="000E4087"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lastRenderedPageBreak/>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18</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15.540.1301</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Brüt beton, sıvalı veya eski boyalı yüzeylere, astar uygulanarak akrilik esaslı su </w:t>
            </w:r>
            <w:proofErr w:type="gramStart"/>
            <w:r w:rsidRPr="00B30C20">
              <w:rPr>
                <w:rFonts w:ascii="Times New Roman" w:eastAsia="Times New Roman" w:hAnsi="Times New Roman" w:cs="Times New Roman"/>
                <w:b/>
                <w:bCs/>
                <w:sz w:val="16"/>
                <w:szCs w:val="16"/>
                <w:lang w:eastAsia="tr-TR"/>
              </w:rPr>
              <w:t>bazlı</w:t>
            </w:r>
            <w:proofErr w:type="gramEnd"/>
            <w:r w:rsidRPr="00B30C20">
              <w:rPr>
                <w:rFonts w:ascii="Times New Roman" w:eastAsia="Times New Roman" w:hAnsi="Times New Roman" w:cs="Times New Roman"/>
                <w:b/>
                <w:bCs/>
                <w:sz w:val="16"/>
                <w:szCs w:val="16"/>
                <w:lang w:eastAsia="tr-TR"/>
              </w:rPr>
              <w:t xml:space="preserve"> boya yapılması (dış cephe)</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5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Boyanacak yüzeylerin zımpara kağıdı veya </w:t>
            </w:r>
            <w:proofErr w:type="spellStart"/>
            <w:r w:rsidRPr="00B30C20">
              <w:rPr>
                <w:rFonts w:ascii="Times New Roman" w:eastAsia="Times New Roman" w:hAnsi="Times New Roman" w:cs="Times New Roman"/>
                <w:sz w:val="16"/>
                <w:szCs w:val="16"/>
                <w:lang w:eastAsia="tr-TR"/>
              </w:rPr>
              <w:t>mozayik</w:t>
            </w:r>
            <w:proofErr w:type="spellEnd"/>
            <w:r w:rsidRPr="00B30C20">
              <w:rPr>
                <w:rFonts w:ascii="Times New Roman" w:eastAsia="Times New Roman" w:hAnsi="Times New Roman" w:cs="Times New Roman"/>
                <w:sz w:val="16"/>
                <w:szCs w:val="16"/>
                <w:lang w:eastAsia="tr-TR"/>
              </w:rPr>
              <w:t xml:space="preserve"> silme taşı ile düzeltilmesi, çapakların ve fazla grenli kısımların bertaraf edildikten sonra 0,150 kg astar sürülmesi, üzerine 1.katına 0,180 kg, 2.katına 0,120 kg isabet etmek üzere istenilen renkte akrilik esaslı su bazlı boyanın fırça veya rulo ile yüzeye uygulanması için gerekli her türlü malzeme ve zayiatı, işçilik, müteahhit genel giderleri ve kârı dâhil, 1 m2 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Projesi</w:t>
            </w:r>
            <w:proofErr w:type="gramEnd"/>
            <w:r w:rsidRPr="00B30C20">
              <w:rPr>
                <w:rFonts w:ascii="Times New Roman" w:eastAsia="Times New Roman" w:hAnsi="Times New Roman" w:cs="Times New Roman"/>
                <w:sz w:val="16"/>
                <w:szCs w:val="16"/>
                <w:lang w:eastAsia="tr-TR"/>
              </w:rPr>
              <w:t xml:space="preserve"> üzerinden boya yapılan yüzeyler ölçülür. Tüm boşluklar düşülür.</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NOT  : 3</w:t>
            </w:r>
            <w:proofErr w:type="gramEnd"/>
            <w:r w:rsidRPr="00B30C20">
              <w:rPr>
                <w:rFonts w:ascii="Times New Roman" w:eastAsia="Times New Roman" w:hAnsi="Times New Roman" w:cs="Times New Roman"/>
                <w:sz w:val="16"/>
                <w:szCs w:val="16"/>
                <w:lang w:eastAsia="tr-TR"/>
              </w:rPr>
              <w:t xml:space="preserve"> m den yüksek duvar ve tavanlarda ayrıca iş iskelesi verilir. Sıva için iş iskelesi varsa, ayrıca boyaya verilmez.</w:t>
            </w:r>
          </w:p>
        </w:tc>
      </w:tr>
      <w:tr w:rsidR="00B30C20" w:rsidRPr="00B30C20" w:rsidTr="00B30C20">
        <w:trPr>
          <w:trHeight w:val="255"/>
        </w:trPr>
        <w:tc>
          <w:tcPr>
            <w:tcW w:w="1180" w:type="dxa"/>
            <w:tcBorders>
              <w:top w:val="nil"/>
              <w:left w:val="nil"/>
              <w:bottom w:val="nil"/>
              <w:right w:val="nil"/>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
        </w:tc>
        <w:tc>
          <w:tcPr>
            <w:tcW w:w="8740" w:type="dxa"/>
            <w:tcBorders>
              <w:top w:val="nil"/>
              <w:left w:val="nil"/>
              <w:bottom w:val="nil"/>
              <w:right w:val="nil"/>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19</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18.233/9A-ANALİZ</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Çatıya 4cm </w:t>
            </w:r>
            <w:proofErr w:type="spellStart"/>
            <w:proofErr w:type="gramStart"/>
            <w:r w:rsidRPr="00B30C20">
              <w:rPr>
                <w:rFonts w:ascii="Times New Roman" w:eastAsia="Times New Roman" w:hAnsi="Times New Roman" w:cs="Times New Roman"/>
                <w:b/>
                <w:bCs/>
                <w:sz w:val="16"/>
                <w:szCs w:val="16"/>
                <w:lang w:eastAsia="tr-TR"/>
              </w:rPr>
              <w:t>pol</w:t>
            </w:r>
            <w:proofErr w:type="spellEnd"/>
            <w:r w:rsidRPr="00B30C20">
              <w:rPr>
                <w:rFonts w:ascii="Times New Roman" w:eastAsia="Times New Roman" w:hAnsi="Times New Roman" w:cs="Times New Roman"/>
                <w:b/>
                <w:bCs/>
                <w:sz w:val="16"/>
                <w:szCs w:val="16"/>
                <w:lang w:eastAsia="tr-TR"/>
              </w:rPr>
              <w:t>.dolgulu</w:t>
            </w:r>
            <w:proofErr w:type="gramEnd"/>
            <w:r w:rsidRPr="00B30C20">
              <w:rPr>
                <w:rFonts w:ascii="Times New Roman" w:eastAsia="Times New Roman" w:hAnsi="Times New Roman" w:cs="Times New Roman"/>
                <w:b/>
                <w:bCs/>
                <w:sz w:val="16"/>
                <w:szCs w:val="16"/>
                <w:lang w:eastAsia="tr-TR"/>
              </w:rPr>
              <w:t xml:space="preserve"> üst 0.5 alt 0.4 mm </w:t>
            </w:r>
            <w:proofErr w:type="spellStart"/>
            <w:r w:rsidRPr="00B30C20">
              <w:rPr>
                <w:rFonts w:ascii="Times New Roman" w:eastAsia="Times New Roman" w:hAnsi="Times New Roman" w:cs="Times New Roman"/>
                <w:b/>
                <w:bCs/>
                <w:sz w:val="16"/>
                <w:szCs w:val="16"/>
                <w:lang w:eastAsia="tr-TR"/>
              </w:rPr>
              <w:t>fab</w:t>
            </w:r>
            <w:proofErr w:type="spellEnd"/>
            <w:r w:rsidRPr="00B30C20">
              <w:rPr>
                <w:rFonts w:ascii="Times New Roman" w:eastAsia="Times New Roman" w:hAnsi="Times New Roman" w:cs="Times New Roman"/>
                <w:b/>
                <w:bCs/>
                <w:sz w:val="16"/>
                <w:szCs w:val="16"/>
                <w:lang w:eastAsia="tr-TR"/>
              </w:rPr>
              <w:t xml:space="preserve">. </w:t>
            </w:r>
            <w:proofErr w:type="gramStart"/>
            <w:r w:rsidRPr="00B30C20">
              <w:rPr>
                <w:rFonts w:ascii="Times New Roman" w:eastAsia="Times New Roman" w:hAnsi="Times New Roman" w:cs="Times New Roman"/>
                <w:b/>
                <w:bCs/>
                <w:sz w:val="16"/>
                <w:szCs w:val="16"/>
                <w:lang w:eastAsia="tr-TR"/>
              </w:rPr>
              <w:t>rulo</w:t>
            </w:r>
            <w:proofErr w:type="gramEnd"/>
            <w:r w:rsidRPr="00B30C20">
              <w:rPr>
                <w:rFonts w:ascii="Times New Roman" w:eastAsia="Times New Roman" w:hAnsi="Times New Roman" w:cs="Times New Roman"/>
                <w:b/>
                <w:bCs/>
                <w:sz w:val="16"/>
                <w:szCs w:val="16"/>
                <w:lang w:eastAsia="tr-TR"/>
              </w:rPr>
              <w:t xml:space="preserve"> boya sistemi ile ısı yalıtımlı çatı örtüsü yap.</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40 mm kalın. polietilen sünger dolgulu </w:t>
            </w:r>
            <w:proofErr w:type="spellStart"/>
            <w:r w:rsidRPr="00B30C20">
              <w:rPr>
                <w:rFonts w:ascii="Times New Roman" w:eastAsia="Times New Roman" w:hAnsi="Times New Roman" w:cs="Times New Roman"/>
                <w:sz w:val="16"/>
                <w:szCs w:val="16"/>
                <w:lang w:eastAsia="tr-TR"/>
              </w:rPr>
              <w:t>sandaviç</w:t>
            </w:r>
            <w:proofErr w:type="spellEnd"/>
            <w:r w:rsidRPr="00B30C20">
              <w:rPr>
                <w:rFonts w:ascii="Times New Roman" w:eastAsia="Times New Roman" w:hAnsi="Times New Roman" w:cs="Times New Roman"/>
                <w:sz w:val="16"/>
                <w:szCs w:val="16"/>
                <w:lang w:eastAsia="tr-TR"/>
              </w:rPr>
              <w:t xml:space="preserve"> panel çatı levhaların bindirilmesi, aşıklara tespiti, aksesuarların (mahya, saçak altı, duvar dibi, kenar kaplama vb. gibi) yerine konması, </w:t>
            </w:r>
            <w:proofErr w:type="spellStart"/>
            <w:r w:rsidRPr="00B30C20">
              <w:rPr>
                <w:rFonts w:ascii="Times New Roman" w:eastAsia="Times New Roman" w:hAnsi="Times New Roman" w:cs="Times New Roman"/>
                <w:sz w:val="16"/>
                <w:szCs w:val="16"/>
                <w:lang w:eastAsia="tr-TR"/>
              </w:rPr>
              <w:t>trifon</w:t>
            </w:r>
            <w:proofErr w:type="spellEnd"/>
            <w:r w:rsidRPr="00B30C20">
              <w:rPr>
                <w:rFonts w:ascii="Times New Roman" w:eastAsia="Times New Roman" w:hAnsi="Times New Roman" w:cs="Times New Roman"/>
                <w:sz w:val="16"/>
                <w:szCs w:val="16"/>
                <w:lang w:eastAsia="tr-TR"/>
              </w:rPr>
              <w:t xml:space="preserve"> rondela altı deliklerinin </w:t>
            </w:r>
            <w:proofErr w:type="spellStart"/>
            <w:r w:rsidRPr="00B30C20">
              <w:rPr>
                <w:rFonts w:ascii="Times New Roman" w:eastAsia="Times New Roman" w:hAnsi="Times New Roman" w:cs="Times New Roman"/>
                <w:sz w:val="16"/>
                <w:szCs w:val="16"/>
                <w:lang w:eastAsia="tr-TR"/>
              </w:rPr>
              <w:t>silikonlanması</w:t>
            </w:r>
            <w:proofErr w:type="spellEnd"/>
            <w:r w:rsidRPr="00B30C20">
              <w:rPr>
                <w:rFonts w:ascii="Times New Roman" w:eastAsia="Times New Roman" w:hAnsi="Times New Roman" w:cs="Times New Roman"/>
                <w:sz w:val="16"/>
                <w:szCs w:val="16"/>
                <w:lang w:eastAsia="tr-TR"/>
              </w:rPr>
              <w:t xml:space="preserve">, inşaat yerindeki yükleme, yatay ve düşey taşıma, boşaltma, iş yerindeki montajının yapılması, malzeme, nakliye, işçilik, montaj, </w:t>
            </w:r>
            <w:proofErr w:type="spellStart"/>
            <w:r w:rsidRPr="00B30C20">
              <w:rPr>
                <w:rFonts w:ascii="Times New Roman" w:eastAsia="Times New Roman" w:hAnsi="Times New Roman" w:cs="Times New Roman"/>
                <w:sz w:val="16"/>
                <w:szCs w:val="16"/>
                <w:lang w:eastAsia="tr-TR"/>
              </w:rPr>
              <w:t>zaiyat</w:t>
            </w:r>
            <w:proofErr w:type="spellEnd"/>
            <w:r w:rsidRPr="00B30C20">
              <w:rPr>
                <w:rFonts w:ascii="Times New Roman" w:eastAsia="Times New Roman" w:hAnsi="Times New Roman" w:cs="Times New Roman"/>
                <w:sz w:val="16"/>
                <w:szCs w:val="16"/>
                <w:lang w:eastAsia="tr-TR"/>
              </w:rPr>
              <w:t xml:space="preserve">, araç gereç giderleri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karı ve genel giderler dahil 1 m2 boyalı </w:t>
            </w:r>
            <w:proofErr w:type="spellStart"/>
            <w:r w:rsidRPr="00B30C20">
              <w:rPr>
                <w:rFonts w:ascii="Times New Roman" w:eastAsia="Times New Roman" w:hAnsi="Times New Roman" w:cs="Times New Roman"/>
                <w:sz w:val="16"/>
                <w:szCs w:val="16"/>
                <w:lang w:eastAsia="tr-TR"/>
              </w:rPr>
              <w:t>trapezoidal</w:t>
            </w:r>
            <w:proofErr w:type="spellEnd"/>
            <w:r w:rsidRPr="00B30C20">
              <w:rPr>
                <w:rFonts w:ascii="Times New Roman" w:eastAsia="Times New Roman" w:hAnsi="Times New Roman" w:cs="Times New Roman"/>
                <w:sz w:val="16"/>
                <w:szCs w:val="16"/>
                <w:lang w:eastAsia="tr-TR"/>
              </w:rPr>
              <w:t xml:space="preserve"> kesitli sac çatı kaplaması yapılması fiyatıdır. </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 xml:space="preserve">Ölçü: Kaplanan çatı yüzeyleri alan </w:t>
            </w:r>
            <w:proofErr w:type="gramStart"/>
            <w:r w:rsidRPr="00B30C20">
              <w:rPr>
                <w:rFonts w:ascii="Times New Roman" w:eastAsia="Times New Roman" w:hAnsi="Times New Roman" w:cs="Times New Roman"/>
                <w:sz w:val="16"/>
                <w:szCs w:val="16"/>
                <w:lang w:eastAsia="tr-TR"/>
              </w:rPr>
              <w:t>olarak  hesap</w:t>
            </w:r>
            <w:proofErr w:type="gramEnd"/>
            <w:r w:rsidRPr="00B30C20">
              <w:rPr>
                <w:rFonts w:ascii="Times New Roman" w:eastAsia="Times New Roman" w:hAnsi="Times New Roman" w:cs="Times New Roman"/>
                <w:sz w:val="16"/>
                <w:szCs w:val="16"/>
                <w:lang w:eastAsia="tr-TR"/>
              </w:rPr>
              <w:t xml:space="preserve"> edilir.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20</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15.315.1101</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0.50 mm kalınlıkta, sıcak daldırma galvaniz üzeri boyalı düz sacdan eksiz oluk yapılması ve yerine montajı (Sac </w:t>
            </w:r>
            <w:proofErr w:type="spellStart"/>
            <w:r w:rsidRPr="00B30C20">
              <w:rPr>
                <w:rFonts w:ascii="Times New Roman" w:eastAsia="Times New Roman" w:hAnsi="Times New Roman" w:cs="Times New Roman"/>
                <w:b/>
                <w:bCs/>
                <w:sz w:val="16"/>
                <w:szCs w:val="16"/>
                <w:lang w:eastAsia="tr-TR"/>
              </w:rPr>
              <w:t>genişiliği</w:t>
            </w:r>
            <w:proofErr w:type="spellEnd"/>
            <w:r w:rsidRPr="00B30C20">
              <w:rPr>
                <w:rFonts w:ascii="Times New Roman" w:eastAsia="Times New Roman" w:hAnsi="Times New Roman" w:cs="Times New Roman"/>
                <w:b/>
                <w:bCs/>
                <w:sz w:val="16"/>
                <w:szCs w:val="16"/>
                <w:lang w:eastAsia="tr-TR"/>
              </w:rPr>
              <w:t xml:space="preserve"> toplam 30 cm) </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MT</w:t>
            </w:r>
          </w:p>
        </w:tc>
      </w:tr>
      <w:tr w:rsidR="00B30C20" w:rsidRPr="00B30C20" w:rsidTr="00B30C20">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0.50 mm kalınlıkta sıcak daldırma galvaniz üzeri boyalı sacın eksiz oluk </w:t>
            </w:r>
            <w:proofErr w:type="spellStart"/>
            <w:r w:rsidRPr="00B30C20">
              <w:rPr>
                <w:rFonts w:ascii="Times New Roman" w:eastAsia="Times New Roman" w:hAnsi="Times New Roman" w:cs="Times New Roman"/>
                <w:sz w:val="16"/>
                <w:szCs w:val="16"/>
                <w:lang w:eastAsia="tr-TR"/>
              </w:rPr>
              <w:t>makinası</w:t>
            </w:r>
            <w:proofErr w:type="spellEnd"/>
            <w:r w:rsidRPr="00B30C20">
              <w:rPr>
                <w:rFonts w:ascii="Times New Roman" w:eastAsia="Times New Roman" w:hAnsi="Times New Roman" w:cs="Times New Roman"/>
                <w:sz w:val="16"/>
                <w:szCs w:val="16"/>
                <w:lang w:eastAsia="tr-TR"/>
              </w:rPr>
              <w:t xml:space="preserve"> ile işlenip montaja hazır hale getirilmesi, olukların monte edilecekleri alana taşınması, en fazla 50 cm aralıklarla oluk kelepçelerinin takılması, olukların eğiminin ayarlanarak kelepçelerin çakılması, oluk ile aynı özellikte en az 20 cm genişlikte çatı bandının detayına uygun şekilde monte edilmesi, iniş borularına bağlantı için deliklerin açılması, köşe birleşim yerlerinin kesilmesi ve birbirine tam olarak yapıştırılması, bütün birleşim yerlerinde sızdırmazlığın sağlanması, inşaat yerinde yükleme, yatay ve düşey taşıma, boşaltma, her türlü malzeme ve </w:t>
            </w:r>
            <w:proofErr w:type="spellStart"/>
            <w:r w:rsidRPr="00B30C20">
              <w:rPr>
                <w:rFonts w:ascii="Times New Roman" w:eastAsia="Times New Roman" w:hAnsi="Times New Roman" w:cs="Times New Roman"/>
                <w:sz w:val="16"/>
                <w:szCs w:val="16"/>
                <w:lang w:eastAsia="tr-TR"/>
              </w:rPr>
              <w:t>zaiyatı</w:t>
            </w:r>
            <w:proofErr w:type="spellEnd"/>
            <w:r w:rsidRPr="00B30C20">
              <w:rPr>
                <w:rFonts w:ascii="Times New Roman" w:eastAsia="Times New Roman" w:hAnsi="Times New Roman" w:cs="Times New Roman"/>
                <w:sz w:val="16"/>
                <w:szCs w:val="16"/>
                <w:lang w:eastAsia="tr-TR"/>
              </w:rPr>
              <w:t>, işçilik araç ve gereç giderleri ile müteahhit genel giderleri ve karı dahil 1 m fiyatı:</w:t>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 : Yerine</w:t>
            </w:r>
            <w:proofErr w:type="gramEnd"/>
            <w:r w:rsidRPr="00B30C20">
              <w:rPr>
                <w:rFonts w:ascii="Times New Roman" w:eastAsia="Times New Roman" w:hAnsi="Times New Roman" w:cs="Times New Roman"/>
                <w:sz w:val="16"/>
                <w:szCs w:val="16"/>
                <w:lang w:eastAsia="tr-TR"/>
              </w:rPr>
              <w:t xml:space="preserve"> takılmış oluk ekseninin boyu üzerinden ölçülür</w:t>
            </w:r>
          </w:p>
        </w:tc>
      </w:tr>
      <w:tr w:rsidR="00B30C20" w:rsidRPr="00B30C20" w:rsidTr="00B30C20">
        <w:trPr>
          <w:trHeight w:val="255"/>
        </w:trPr>
        <w:tc>
          <w:tcPr>
            <w:tcW w:w="1180" w:type="dxa"/>
            <w:tcBorders>
              <w:top w:val="nil"/>
              <w:left w:val="nil"/>
              <w:bottom w:val="nil"/>
              <w:right w:val="nil"/>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p>
        </w:tc>
        <w:tc>
          <w:tcPr>
            <w:tcW w:w="8740" w:type="dxa"/>
            <w:tcBorders>
              <w:top w:val="nil"/>
              <w:left w:val="nil"/>
              <w:bottom w:val="nil"/>
              <w:right w:val="nil"/>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ÖZEL POZ-01</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SİLİKON GİYDİRME CEPHE YAPILMASI</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M2</w:t>
            </w:r>
          </w:p>
        </w:tc>
      </w:tr>
      <w:tr w:rsidR="00B30C20" w:rsidRPr="00B30C20" w:rsidTr="00B30C20">
        <w:trPr>
          <w:trHeight w:val="432"/>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Mimari projesinde belirtilen alanlarda, </w:t>
            </w:r>
            <w:proofErr w:type="spellStart"/>
            <w:r w:rsidRPr="00B30C20">
              <w:rPr>
                <w:rFonts w:ascii="Times New Roman" w:eastAsia="Times New Roman" w:hAnsi="Times New Roman" w:cs="Times New Roman"/>
                <w:sz w:val="16"/>
                <w:szCs w:val="16"/>
                <w:lang w:eastAsia="tr-TR"/>
              </w:rPr>
              <w:t>kompozit</w:t>
            </w:r>
            <w:proofErr w:type="spellEnd"/>
            <w:r w:rsidRPr="00B30C20">
              <w:rPr>
                <w:rFonts w:ascii="Times New Roman" w:eastAsia="Times New Roman" w:hAnsi="Times New Roman" w:cs="Times New Roman"/>
                <w:sz w:val="16"/>
                <w:szCs w:val="16"/>
                <w:lang w:eastAsia="tr-TR"/>
              </w:rPr>
              <w:t xml:space="preserve"> panel ile birlikte silikonlu cam cephe kaplaması yapılması </w:t>
            </w:r>
            <w:proofErr w:type="spellStart"/>
            <w:r w:rsidRPr="00B30C20">
              <w:rPr>
                <w:rFonts w:ascii="Times New Roman" w:eastAsia="Times New Roman" w:hAnsi="Times New Roman" w:cs="Times New Roman"/>
                <w:sz w:val="16"/>
                <w:szCs w:val="16"/>
                <w:lang w:eastAsia="tr-TR"/>
              </w:rPr>
              <w:t>işdir</w:t>
            </w:r>
            <w:proofErr w:type="spellEnd"/>
            <w:r w:rsidRPr="00B30C20">
              <w:rPr>
                <w:rFonts w:ascii="Times New Roman" w:eastAsia="Times New Roman" w:hAnsi="Times New Roman" w:cs="Times New Roman"/>
                <w:sz w:val="16"/>
                <w:szCs w:val="16"/>
                <w:lang w:eastAsia="tr-TR"/>
              </w:rPr>
              <w:t xml:space="preserve">. Kaplama için gerekli olan kutu profilden yapılacak olan karkas, montaj ve nakliyesi </w:t>
            </w:r>
            <w:proofErr w:type="gramStart"/>
            <w:r w:rsidRPr="00B30C20">
              <w:rPr>
                <w:rFonts w:ascii="Times New Roman" w:eastAsia="Times New Roman" w:hAnsi="Times New Roman" w:cs="Times New Roman"/>
                <w:sz w:val="16"/>
                <w:szCs w:val="16"/>
                <w:lang w:eastAsia="tr-TR"/>
              </w:rPr>
              <w:t>dahildir</w:t>
            </w:r>
            <w:proofErr w:type="gramEnd"/>
            <w:r w:rsidRPr="00B30C20">
              <w:rPr>
                <w:rFonts w:ascii="Times New Roman" w:eastAsia="Times New Roman" w:hAnsi="Times New Roman" w:cs="Times New Roman"/>
                <w:sz w:val="16"/>
                <w:szCs w:val="16"/>
                <w:lang w:eastAsia="tr-TR"/>
              </w:rPr>
              <w:t>.</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22</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15.150.1002</w:t>
            </w:r>
          </w:p>
        </w:tc>
      </w:tr>
      <w:tr w:rsidR="00B30C20" w:rsidRPr="00B30C20" w:rsidTr="00B30C20">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Beton santralinde üretilen veya satın alınan ve beton pompasıyla basılan, C 12/15 basınç dayanım sınıfında, gri renkte, normal hazır beton dökülmesi (beton nakli </w:t>
            </w:r>
            <w:proofErr w:type="gramStart"/>
            <w:r w:rsidRPr="00B30C20">
              <w:rPr>
                <w:rFonts w:ascii="Times New Roman" w:eastAsia="Times New Roman" w:hAnsi="Times New Roman" w:cs="Times New Roman"/>
                <w:b/>
                <w:bCs/>
                <w:sz w:val="16"/>
                <w:szCs w:val="16"/>
                <w:lang w:eastAsia="tr-TR"/>
              </w:rPr>
              <w:t>dahil</w:t>
            </w:r>
            <w:proofErr w:type="gramEnd"/>
            <w:r w:rsidRPr="00B30C20">
              <w:rPr>
                <w:rFonts w:ascii="Times New Roman" w:eastAsia="Times New Roman" w:hAnsi="Times New Roman" w:cs="Times New Roman"/>
                <w:b/>
                <w:bCs/>
                <w:sz w:val="16"/>
                <w:szCs w:val="16"/>
                <w:lang w:eastAsia="tr-TR"/>
              </w:rPr>
              <w:t>)</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M3</w:t>
            </w:r>
          </w:p>
        </w:tc>
      </w:tr>
      <w:tr w:rsidR="00B30C20" w:rsidRPr="00B30C20" w:rsidTr="00B30C20">
        <w:trPr>
          <w:trHeight w:val="40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lastRenderedPageBreak/>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Beton üretimine uygun komple beton tesisinde </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asgari 60m3/</w:t>
            </w:r>
            <w:proofErr w:type="spellStart"/>
            <w:r w:rsidRPr="00B30C20">
              <w:rPr>
                <w:rFonts w:ascii="Times New Roman" w:eastAsia="Times New Roman" w:hAnsi="Times New Roman" w:cs="Times New Roman"/>
                <w:sz w:val="16"/>
                <w:szCs w:val="16"/>
                <w:lang w:eastAsia="tr-TR"/>
              </w:rPr>
              <w:t>sa</w:t>
            </w:r>
            <w:proofErr w:type="spellEnd"/>
            <w:r w:rsidRPr="00B30C20">
              <w:rPr>
                <w:rFonts w:ascii="Times New Roman" w:eastAsia="Times New Roman" w:hAnsi="Times New Roman" w:cs="Times New Roman"/>
                <w:sz w:val="16"/>
                <w:szCs w:val="16"/>
                <w:lang w:eastAsia="tr-TR"/>
              </w:rPr>
              <w:t xml:space="preserve"> kapasiteli, dört gözlü agrega </w:t>
            </w:r>
            <w:proofErr w:type="spellStart"/>
            <w:r w:rsidRPr="00B30C20">
              <w:rPr>
                <w:rFonts w:ascii="Times New Roman" w:eastAsia="Times New Roman" w:hAnsi="Times New Roman" w:cs="Times New Roman"/>
                <w:sz w:val="16"/>
                <w:szCs w:val="16"/>
                <w:lang w:eastAsia="tr-TR"/>
              </w:rPr>
              <w:t>bunkerli</w:t>
            </w:r>
            <w:proofErr w:type="spellEnd"/>
            <w:r w:rsidRPr="00B30C20">
              <w:rPr>
                <w:rFonts w:ascii="Times New Roman" w:eastAsia="Times New Roman" w:hAnsi="Times New Roman" w:cs="Times New Roman"/>
                <w:sz w:val="16"/>
                <w:szCs w:val="16"/>
                <w:lang w:eastAsia="tr-TR"/>
              </w:rPr>
              <w:t xml:space="preserve"> kompresörlü ve kumanda kabini ile birlikte bilgisayar kontrollü, </w:t>
            </w:r>
            <w:proofErr w:type="spellStart"/>
            <w:r w:rsidRPr="00B30C20">
              <w:rPr>
                <w:rFonts w:ascii="Times New Roman" w:eastAsia="Times New Roman" w:hAnsi="Times New Roman" w:cs="Times New Roman"/>
                <w:sz w:val="16"/>
                <w:szCs w:val="16"/>
                <w:lang w:eastAsia="tr-TR"/>
              </w:rPr>
              <w:t>min</w:t>
            </w:r>
            <w:proofErr w:type="spellEnd"/>
            <w:r w:rsidRPr="00B30C20">
              <w:rPr>
                <w:rFonts w:ascii="Times New Roman" w:eastAsia="Times New Roman" w:hAnsi="Times New Roman" w:cs="Times New Roman"/>
                <w:sz w:val="16"/>
                <w:szCs w:val="16"/>
                <w:lang w:eastAsia="tr-TR"/>
              </w:rPr>
              <w:t xml:space="preserve">. 50 ton kapasiteli çimento silosu bulunan konveyör bant sistemli, geri kazanım ünitesi, agrega ve beton deneylerini yapabilecek kapasitede laboratuar, jeneratör, yeteri kadar </w:t>
            </w:r>
            <w:proofErr w:type="spellStart"/>
            <w:r w:rsidRPr="00B30C20">
              <w:rPr>
                <w:rFonts w:ascii="Times New Roman" w:eastAsia="Times New Roman" w:hAnsi="Times New Roman" w:cs="Times New Roman"/>
                <w:sz w:val="16"/>
                <w:szCs w:val="16"/>
                <w:lang w:eastAsia="tr-TR"/>
              </w:rPr>
              <w:t>transmikser</w:t>
            </w:r>
            <w:proofErr w:type="spellEnd"/>
            <w:r w:rsidRPr="00B30C20">
              <w:rPr>
                <w:rFonts w:ascii="Times New Roman" w:eastAsia="Times New Roman" w:hAnsi="Times New Roman" w:cs="Times New Roman"/>
                <w:sz w:val="16"/>
                <w:szCs w:val="16"/>
                <w:lang w:eastAsia="tr-TR"/>
              </w:rPr>
              <w:t xml:space="preserve"> ve mobil beton pompası ile en az bir adet yükleyici, katkı tankı ve katkı tartı </w:t>
            </w:r>
            <w:proofErr w:type="spellStart"/>
            <w:r w:rsidRPr="00B30C20">
              <w:rPr>
                <w:rFonts w:ascii="Times New Roman" w:eastAsia="Times New Roman" w:hAnsi="Times New Roman" w:cs="Times New Roman"/>
                <w:sz w:val="16"/>
                <w:szCs w:val="16"/>
                <w:lang w:eastAsia="tr-TR"/>
              </w:rPr>
              <w:t>bunkeri</w:t>
            </w:r>
            <w:proofErr w:type="spellEnd"/>
            <w:r w:rsidRPr="00B30C20">
              <w:rPr>
                <w:rFonts w:ascii="Times New Roman" w:eastAsia="Times New Roman" w:hAnsi="Times New Roman" w:cs="Times New Roman"/>
                <w:sz w:val="16"/>
                <w:szCs w:val="16"/>
                <w:lang w:eastAsia="tr-TR"/>
              </w:rPr>
              <w:t xml:space="preserve">, nem ölçer ve benzeri her türlü ekip ve ekipmana sahip periyodik kalibrasyonu yapılmış beton üretim tesisi) standardına ve projesine uygun, yıkanmış, elenmiş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kum-çakıl ve/veya </w:t>
            </w:r>
            <w:proofErr w:type="spellStart"/>
            <w:r w:rsidRPr="00B30C20">
              <w:rPr>
                <w:rFonts w:ascii="Times New Roman" w:eastAsia="Times New Roman" w:hAnsi="Times New Roman" w:cs="Times New Roman"/>
                <w:sz w:val="16"/>
                <w:szCs w:val="16"/>
                <w:lang w:eastAsia="tr-TR"/>
              </w:rPr>
              <w:t>kırmataş</w:t>
            </w:r>
            <w:proofErr w:type="spellEnd"/>
            <w:r w:rsidRPr="00B30C20">
              <w:rPr>
                <w:rFonts w:ascii="Times New Roman" w:eastAsia="Times New Roman" w:hAnsi="Times New Roman" w:cs="Times New Roman"/>
                <w:sz w:val="16"/>
                <w:szCs w:val="16"/>
                <w:lang w:eastAsia="tr-TR"/>
              </w:rPr>
              <w:t xml:space="preserve">, çimento, su ve gerektiğinde katkı malzemesi ile C 12/15 sınıfında üretilen veya bu niteliklere sahip beton tesisinden satın alınan hazır beton harcının; beton kalite kontrollerinin yapılması, </w:t>
            </w:r>
            <w:proofErr w:type="spellStart"/>
            <w:r w:rsidRPr="00B30C20">
              <w:rPr>
                <w:rFonts w:ascii="Times New Roman" w:eastAsia="Times New Roman" w:hAnsi="Times New Roman" w:cs="Times New Roman"/>
                <w:sz w:val="16"/>
                <w:szCs w:val="16"/>
                <w:lang w:eastAsia="tr-TR"/>
              </w:rPr>
              <w:t>transmikserlere</w:t>
            </w:r>
            <w:proofErr w:type="spellEnd"/>
            <w:r w:rsidRPr="00B30C20">
              <w:rPr>
                <w:rFonts w:ascii="Times New Roman" w:eastAsia="Times New Roman" w:hAnsi="Times New Roman" w:cs="Times New Roman"/>
                <w:sz w:val="16"/>
                <w:szCs w:val="16"/>
                <w:lang w:eastAsia="tr-TR"/>
              </w:rPr>
              <w:t xml:space="preserv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w:t>
            </w:r>
            <w:proofErr w:type="spellStart"/>
            <w:r w:rsidRPr="00B30C20">
              <w:rPr>
                <w:rFonts w:ascii="Times New Roman" w:eastAsia="Times New Roman" w:hAnsi="Times New Roman" w:cs="Times New Roman"/>
                <w:sz w:val="16"/>
                <w:szCs w:val="16"/>
                <w:lang w:eastAsia="tr-TR"/>
              </w:rPr>
              <w:t>granülometrik</w:t>
            </w:r>
            <w:proofErr w:type="spellEnd"/>
            <w:r w:rsidRPr="00B30C20">
              <w:rPr>
                <w:rFonts w:ascii="Times New Roman" w:eastAsia="Times New Roman" w:hAnsi="Times New Roman" w:cs="Times New Roman"/>
                <w:sz w:val="16"/>
                <w:szCs w:val="16"/>
                <w:lang w:eastAsia="tr-TR"/>
              </w:rPr>
              <w:t xml:space="preserve"> kum çakıl veya </w:t>
            </w:r>
            <w:proofErr w:type="spellStart"/>
            <w:r w:rsidRPr="00B30C20">
              <w:rPr>
                <w:rFonts w:ascii="Times New Roman" w:eastAsia="Times New Roman" w:hAnsi="Times New Roman" w:cs="Times New Roman"/>
                <w:sz w:val="16"/>
                <w:szCs w:val="16"/>
                <w:lang w:eastAsia="tr-TR"/>
              </w:rPr>
              <w:t>kırmataşın</w:t>
            </w:r>
            <w:proofErr w:type="spellEnd"/>
            <w:r w:rsidRPr="00B30C20">
              <w:rPr>
                <w:rFonts w:ascii="Times New Roman" w:eastAsia="Times New Roman" w:hAnsi="Times New Roman" w:cs="Times New Roman"/>
                <w:sz w:val="16"/>
                <w:szCs w:val="16"/>
                <w:lang w:eastAsia="tr-TR"/>
              </w:rPr>
              <w:t xml:space="preserve">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olan gri renkte, normal hazır betonun 1 m³fiyatı:</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r>
            <w:proofErr w:type="gramStart"/>
            <w:r w:rsidRPr="00B30C20">
              <w:rPr>
                <w:rFonts w:ascii="Times New Roman" w:eastAsia="Times New Roman" w:hAnsi="Times New Roman" w:cs="Times New Roman"/>
                <w:sz w:val="16"/>
                <w:szCs w:val="16"/>
                <w:lang w:eastAsia="tr-TR"/>
              </w:rPr>
              <w:t>ÖLÇÜ:Projedeki</w:t>
            </w:r>
            <w:proofErr w:type="gramEnd"/>
            <w:r w:rsidRPr="00B30C20">
              <w:rPr>
                <w:rFonts w:ascii="Times New Roman" w:eastAsia="Times New Roman" w:hAnsi="Times New Roman" w:cs="Times New Roman"/>
                <w:sz w:val="16"/>
                <w:szCs w:val="16"/>
                <w:lang w:eastAsia="tr-TR"/>
              </w:rPr>
              <w:t xml:space="preserve"> boyutlar üzerinden hesaplanır.</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NOT:</w:t>
            </w:r>
            <w:r w:rsidRPr="00B30C20">
              <w:rPr>
                <w:rFonts w:ascii="Times New Roman" w:eastAsia="Times New Roman" w:hAnsi="Times New Roman" w:cs="Times New Roman"/>
                <w:sz w:val="16"/>
                <w:szCs w:val="16"/>
                <w:lang w:eastAsia="tr-TR"/>
              </w:rPr>
              <w:br/>
              <w:t>1</w:t>
            </w:r>
            <w:proofErr w:type="gramStart"/>
            <w:r w:rsidRPr="00B30C20">
              <w:rPr>
                <w:rFonts w:ascii="Times New Roman" w:eastAsia="Times New Roman" w:hAnsi="Times New Roman" w:cs="Times New Roman"/>
                <w:sz w:val="16"/>
                <w:szCs w:val="16"/>
                <w:lang w:eastAsia="tr-TR"/>
              </w:rPr>
              <w:t>)</w:t>
            </w:r>
            <w:proofErr w:type="gramEnd"/>
            <w:r w:rsidRPr="00B30C20">
              <w:rPr>
                <w:rFonts w:ascii="Times New Roman" w:eastAsia="Times New Roman" w:hAnsi="Times New Roman" w:cs="Times New Roman"/>
                <w:sz w:val="16"/>
                <w:szCs w:val="16"/>
                <w:lang w:eastAsia="tr-TR"/>
              </w:rPr>
              <w:t xml:space="preserve">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Pr="00B30C20">
              <w:rPr>
                <w:rFonts w:ascii="Times New Roman" w:eastAsia="Times New Roman" w:hAnsi="Times New Roman" w:cs="Times New Roman"/>
                <w:sz w:val="16"/>
                <w:szCs w:val="16"/>
                <w:lang w:eastAsia="tr-TR"/>
              </w:rPr>
              <w:br/>
              <w:t>2) Betonun satın alınarak temin edilmesi halinde, üzerinde işin adı da belirtilmiş olan faturaların birer suretinin ödeme belgelerine eklenmesi zorunludur.</w:t>
            </w:r>
            <w:r w:rsidRPr="00B30C20">
              <w:rPr>
                <w:rFonts w:ascii="Times New Roman" w:eastAsia="Times New Roman" w:hAnsi="Times New Roman" w:cs="Times New Roman"/>
                <w:sz w:val="16"/>
                <w:szCs w:val="16"/>
                <w:lang w:eastAsia="tr-TR"/>
              </w:rPr>
              <w:br/>
              <w:t>3) Beton bünyesine ilave olarak konulacak katkı malzemesinin bedeli ayrıca ödenecektir.</w:t>
            </w:r>
            <w:r w:rsidRPr="00B30C20">
              <w:rPr>
                <w:rFonts w:ascii="Times New Roman" w:eastAsia="Times New Roman" w:hAnsi="Times New Roman" w:cs="Times New Roman"/>
                <w:sz w:val="16"/>
                <w:szCs w:val="16"/>
                <w:lang w:eastAsia="tr-TR"/>
              </w:rPr>
              <w:br/>
              <w:t>4) Pompa kullanılmaması halinde analizden pompa bedeli düşülür.</w:t>
            </w:r>
          </w:p>
        </w:tc>
      </w:tr>
      <w:tr w:rsidR="00B30C20" w:rsidRPr="00B30C20" w:rsidTr="00B30C20">
        <w:trPr>
          <w:trHeight w:val="255"/>
        </w:trPr>
        <w:tc>
          <w:tcPr>
            <w:tcW w:w="118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c>
          <w:tcPr>
            <w:tcW w:w="8740" w:type="dxa"/>
            <w:tcBorders>
              <w:top w:val="nil"/>
              <w:left w:val="nil"/>
              <w:bottom w:val="nil"/>
              <w:right w:val="nil"/>
            </w:tcBorders>
            <w:shd w:val="clear" w:color="auto" w:fill="auto"/>
            <w:noWrap/>
            <w:vAlign w:val="bottom"/>
            <w:hideMark/>
          </w:tcPr>
          <w:p w:rsidR="00B30C20" w:rsidRPr="00B30C20" w:rsidRDefault="00B30C20" w:rsidP="00B30C20">
            <w:pPr>
              <w:spacing w:after="0" w:line="240" w:lineRule="auto"/>
              <w:rPr>
                <w:rFonts w:ascii="Times New Roman" w:eastAsia="Times New Roman" w:hAnsi="Times New Roman" w:cs="Times New Roman"/>
                <w:sz w:val="20"/>
                <w:szCs w:val="20"/>
                <w:lang w:eastAsia="tr-TR"/>
              </w:rPr>
            </w:pPr>
          </w:p>
        </w:tc>
      </w:tr>
      <w:tr w:rsidR="00B30C20" w:rsidRPr="00B30C20" w:rsidTr="00B30C20">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Sıra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23</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Poz No</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15.160.1002</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 xml:space="preserve">Nervürlü çelik </w:t>
            </w:r>
            <w:proofErr w:type="spellStart"/>
            <w:r w:rsidRPr="00B30C20">
              <w:rPr>
                <w:rFonts w:ascii="Times New Roman" w:eastAsia="Times New Roman" w:hAnsi="Times New Roman" w:cs="Times New Roman"/>
                <w:b/>
                <w:bCs/>
                <w:sz w:val="16"/>
                <w:szCs w:val="16"/>
                <w:lang w:eastAsia="tr-TR"/>
              </w:rPr>
              <w:t>hasırın</w:t>
            </w:r>
            <w:proofErr w:type="spellEnd"/>
            <w:r w:rsidRPr="00B30C20">
              <w:rPr>
                <w:rFonts w:ascii="Times New Roman" w:eastAsia="Times New Roman" w:hAnsi="Times New Roman" w:cs="Times New Roman"/>
                <w:b/>
                <w:bCs/>
                <w:sz w:val="16"/>
                <w:szCs w:val="16"/>
                <w:lang w:eastAsia="tr-TR"/>
              </w:rPr>
              <w:t xml:space="preserve"> yerine konulması 3,001-10,000 kg/m2 (10,000 kg/m2 </w:t>
            </w:r>
            <w:proofErr w:type="gramStart"/>
            <w:r w:rsidRPr="00B30C20">
              <w:rPr>
                <w:rFonts w:ascii="Times New Roman" w:eastAsia="Times New Roman" w:hAnsi="Times New Roman" w:cs="Times New Roman"/>
                <w:b/>
                <w:bCs/>
                <w:sz w:val="16"/>
                <w:szCs w:val="16"/>
                <w:lang w:eastAsia="tr-TR"/>
              </w:rPr>
              <w:t>dahil</w:t>
            </w:r>
            <w:proofErr w:type="gramEnd"/>
            <w:r w:rsidRPr="00B30C20">
              <w:rPr>
                <w:rFonts w:ascii="Times New Roman" w:eastAsia="Times New Roman" w:hAnsi="Times New Roman" w:cs="Times New Roman"/>
                <w:b/>
                <w:bCs/>
                <w:sz w:val="16"/>
                <w:szCs w:val="16"/>
                <w:lang w:eastAsia="tr-TR"/>
              </w:rPr>
              <w:t>)</w:t>
            </w:r>
          </w:p>
        </w:tc>
      </w:tr>
      <w:tr w:rsidR="00B30C20" w:rsidRPr="00B30C20" w:rsidTr="00B30C20">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TON</w:t>
            </w:r>
          </w:p>
        </w:tc>
      </w:tr>
      <w:tr w:rsidR="00B30C20" w:rsidRPr="00B30C20" w:rsidTr="00B30C20">
        <w:trPr>
          <w:trHeight w:val="74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30C20" w:rsidRPr="00B30C20" w:rsidRDefault="00B30C20" w:rsidP="00B30C20">
            <w:pPr>
              <w:spacing w:after="0" w:line="240" w:lineRule="auto"/>
              <w:rPr>
                <w:rFonts w:ascii="Times New Roman" w:eastAsia="Times New Roman" w:hAnsi="Times New Roman" w:cs="Times New Roman"/>
                <w:b/>
                <w:bCs/>
                <w:sz w:val="16"/>
                <w:szCs w:val="16"/>
                <w:lang w:eastAsia="tr-TR"/>
              </w:rPr>
            </w:pPr>
            <w:r w:rsidRPr="00B30C20">
              <w:rPr>
                <w:rFonts w:ascii="Times New Roman" w:eastAsia="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B30C20" w:rsidRPr="00B30C20" w:rsidRDefault="00B30C20" w:rsidP="00B30C20">
            <w:pPr>
              <w:spacing w:after="0" w:line="240" w:lineRule="auto"/>
              <w:rPr>
                <w:rFonts w:ascii="Times New Roman" w:eastAsia="Times New Roman" w:hAnsi="Times New Roman" w:cs="Times New Roman"/>
                <w:sz w:val="16"/>
                <w:szCs w:val="16"/>
                <w:lang w:eastAsia="tr-TR"/>
              </w:rPr>
            </w:pPr>
            <w:r w:rsidRPr="00B30C20">
              <w:rPr>
                <w:rFonts w:ascii="Times New Roman" w:eastAsia="Times New Roman" w:hAnsi="Times New Roman" w:cs="Times New Roman"/>
                <w:sz w:val="16"/>
                <w:szCs w:val="16"/>
                <w:lang w:eastAsia="tr-TR"/>
              </w:rPr>
              <w:t xml:space="preserve">4,00 mm ve daha büyük çaptaki </w:t>
            </w:r>
            <w:proofErr w:type="spellStart"/>
            <w:r w:rsidRPr="00B30C20">
              <w:rPr>
                <w:rFonts w:ascii="Times New Roman" w:eastAsia="Times New Roman" w:hAnsi="Times New Roman" w:cs="Times New Roman"/>
                <w:sz w:val="16"/>
                <w:szCs w:val="16"/>
                <w:lang w:eastAsia="tr-TR"/>
              </w:rPr>
              <w:t>St</w:t>
            </w:r>
            <w:proofErr w:type="spellEnd"/>
            <w:r w:rsidRPr="00B30C20">
              <w:rPr>
                <w:rFonts w:ascii="Times New Roman" w:eastAsia="Times New Roman" w:hAnsi="Times New Roman" w:cs="Times New Roman"/>
                <w:sz w:val="16"/>
                <w:szCs w:val="16"/>
                <w:lang w:eastAsia="tr-TR"/>
              </w:rPr>
              <w:t xml:space="preserve"> </w:t>
            </w:r>
            <w:proofErr w:type="spellStart"/>
            <w:r w:rsidRPr="00B30C20">
              <w:rPr>
                <w:rFonts w:ascii="Times New Roman" w:eastAsia="Times New Roman" w:hAnsi="Times New Roman" w:cs="Times New Roman"/>
                <w:sz w:val="16"/>
                <w:szCs w:val="16"/>
                <w:lang w:eastAsia="tr-TR"/>
              </w:rPr>
              <w:t>IVb</w:t>
            </w:r>
            <w:proofErr w:type="spellEnd"/>
            <w:r w:rsidRPr="00B30C20">
              <w:rPr>
                <w:rFonts w:ascii="Times New Roman" w:eastAsia="Times New Roman" w:hAnsi="Times New Roman" w:cs="Times New Roman"/>
                <w:sz w:val="16"/>
                <w:szCs w:val="16"/>
                <w:lang w:eastAsia="tr-TR"/>
              </w:rPr>
              <w:t xml:space="preserve"> evsafındaki çubuklardan nokta kaynağı ile hasır şekline getirilmiş çelik </w:t>
            </w:r>
            <w:proofErr w:type="spellStart"/>
            <w:r w:rsidRPr="00B30C20">
              <w:rPr>
                <w:rFonts w:ascii="Times New Roman" w:eastAsia="Times New Roman" w:hAnsi="Times New Roman" w:cs="Times New Roman"/>
                <w:sz w:val="16"/>
                <w:szCs w:val="16"/>
                <w:lang w:eastAsia="tr-TR"/>
              </w:rPr>
              <w:t>hasırın</w:t>
            </w:r>
            <w:proofErr w:type="spellEnd"/>
            <w:r w:rsidRPr="00B30C20">
              <w:rPr>
                <w:rFonts w:ascii="Times New Roman" w:eastAsia="Times New Roman" w:hAnsi="Times New Roman" w:cs="Times New Roman"/>
                <w:sz w:val="16"/>
                <w:szCs w:val="16"/>
                <w:lang w:eastAsia="tr-TR"/>
              </w:rPr>
              <w:t xml:space="preserve"> projesine uygun olarak yerine monte edilmesi, şartname ve detaylarına göre bindirme suretiyle eklenmesi,  mesnet teşkili, inşaat yerindeki yükleme, yatay ve düşey taşıma, boşaltma, her türlü malzeme ve zayiatı, işçilik, araç ve gereç giderleri, </w:t>
            </w:r>
            <w:proofErr w:type="gramStart"/>
            <w:r w:rsidRPr="00B30C20">
              <w:rPr>
                <w:rFonts w:ascii="Times New Roman" w:eastAsia="Times New Roman" w:hAnsi="Times New Roman" w:cs="Times New Roman"/>
                <w:sz w:val="16"/>
                <w:szCs w:val="16"/>
                <w:lang w:eastAsia="tr-TR"/>
              </w:rPr>
              <w:t>müteahhit</w:t>
            </w:r>
            <w:proofErr w:type="gramEnd"/>
            <w:r w:rsidRPr="00B30C20">
              <w:rPr>
                <w:rFonts w:ascii="Times New Roman" w:eastAsia="Times New Roman" w:hAnsi="Times New Roman" w:cs="Times New Roman"/>
                <w:sz w:val="16"/>
                <w:szCs w:val="16"/>
                <w:lang w:eastAsia="tr-TR"/>
              </w:rPr>
              <w:t xml:space="preserve"> genel giderleri ve kârı dâhil 1 ton hasır çeliğin fiyatı:</w:t>
            </w:r>
            <w:r w:rsidRPr="00B30C20">
              <w:rPr>
                <w:rFonts w:ascii="Times New Roman" w:eastAsia="Times New Roman" w:hAnsi="Times New Roman" w:cs="Times New Roman"/>
                <w:sz w:val="16"/>
                <w:szCs w:val="16"/>
                <w:lang w:eastAsia="tr-TR"/>
              </w:rPr>
              <w:br/>
              <w:t>ÖLÇÜ:</w:t>
            </w:r>
            <w:r w:rsidRPr="00B30C20">
              <w:rPr>
                <w:rFonts w:ascii="Times New Roman" w:eastAsia="Times New Roman" w:hAnsi="Times New Roman" w:cs="Times New Roman"/>
                <w:sz w:val="16"/>
                <w:szCs w:val="16"/>
                <w:lang w:eastAsia="tr-TR"/>
              </w:rPr>
              <w:br/>
              <w:t xml:space="preserve">1) Betonarme projesine göre çelik </w:t>
            </w:r>
            <w:proofErr w:type="spellStart"/>
            <w:r w:rsidRPr="00B30C20">
              <w:rPr>
                <w:rFonts w:ascii="Times New Roman" w:eastAsia="Times New Roman" w:hAnsi="Times New Roman" w:cs="Times New Roman"/>
                <w:sz w:val="16"/>
                <w:szCs w:val="16"/>
                <w:lang w:eastAsia="tr-TR"/>
              </w:rPr>
              <w:t>hasırın</w:t>
            </w:r>
            <w:proofErr w:type="spellEnd"/>
            <w:r w:rsidRPr="00B30C20">
              <w:rPr>
                <w:rFonts w:ascii="Times New Roman" w:eastAsia="Times New Roman" w:hAnsi="Times New Roman" w:cs="Times New Roman"/>
                <w:sz w:val="16"/>
                <w:szCs w:val="16"/>
                <w:lang w:eastAsia="tr-TR"/>
              </w:rPr>
              <w:t xml:space="preserve"> hesaplanan metre karesi aşağıdaki cetvelde gösterilen ağırlıklarla çarpılarak ton olarak hesaplanır.</w:t>
            </w:r>
            <w:r w:rsidRPr="00B30C20">
              <w:rPr>
                <w:rFonts w:ascii="Times New Roman" w:eastAsia="Times New Roman" w:hAnsi="Times New Roman" w:cs="Times New Roman"/>
                <w:sz w:val="16"/>
                <w:szCs w:val="16"/>
                <w:lang w:eastAsia="tr-TR"/>
              </w:rPr>
              <w:br/>
              <w:t>2) Projede gösterilmeyen çelik ve ekler hesaba katılmaz.</w:t>
            </w:r>
            <w:r w:rsidRPr="00B30C20">
              <w:rPr>
                <w:rFonts w:ascii="Times New Roman" w:eastAsia="Times New Roman" w:hAnsi="Times New Roman" w:cs="Times New Roman"/>
                <w:sz w:val="16"/>
                <w:szCs w:val="16"/>
                <w:lang w:eastAsia="tr-TR"/>
              </w:rPr>
              <w:br/>
              <w:t>3) Bağlama teli, kg/m ağırlık farkları (cetvele nazaran) mesnet demiri analizdeki zayiat içine dâhil edildiğinden hesaba katılmaz.</w:t>
            </w:r>
            <w:r w:rsidRPr="00B30C20">
              <w:rPr>
                <w:rFonts w:ascii="Times New Roman" w:eastAsia="Times New Roman" w:hAnsi="Times New Roman" w:cs="Times New Roman"/>
                <w:sz w:val="16"/>
                <w:szCs w:val="16"/>
                <w:lang w:eastAsia="tr-TR"/>
              </w:rPr>
              <w:br/>
            </w:r>
            <w:r w:rsidRPr="00B30C20">
              <w:rPr>
                <w:rFonts w:ascii="Times New Roman" w:eastAsia="Times New Roman" w:hAnsi="Times New Roman" w:cs="Times New Roman"/>
                <w:sz w:val="16"/>
                <w:szCs w:val="16"/>
                <w:lang w:eastAsia="tr-TR"/>
              </w:rPr>
              <w:br/>
              <w:t>______________________________________________________</w:t>
            </w:r>
            <w:r w:rsidRPr="00B30C20">
              <w:rPr>
                <w:rFonts w:ascii="Times New Roman" w:eastAsia="Times New Roman" w:hAnsi="Times New Roman" w:cs="Times New Roman"/>
                <w:sz w:val="16"/>
                <w:szCs w:val="16"/>
                <w:lang w:eastAsia="tr-TR"/>
              </w:rPr>
              <w:br/>
              <w:t xml:space="preserve">                   ÇELİK HASIR AĞIRLIK TABLOSU</w:t>
            </w:r>
            <w:r w:rsidRPr="00B30C20">
              <w:rPr>
                <w:rFonts w:ascii="Times New Roman" w:eastAsia="Times New Roman" w:hAnsi="Times New Roman" w:cs="Times New Roman"/>
                <w:sz w:val="16"/>
                <w:szCs w:val="16"/>
                <w:lang w:eastAsia="tr-TR"/>
              </w:rPr>
              <w:br/>
              <w:t xml:space="preserve">                   ÇUBUK ARALARINA GÖRE Kg/m² (Tek yön)</w:t>
            </w:r>
            <w:r w:rsidRPr="00B30C20">
              <w:rPr>
                <w:rFonts w:ascii="Times New Roman" w:eastAsia="Times New Roman" w:hAnsi="Times New Roman" w:cs="Times New Roman"/>
                <w:sz w:val="16"/>
                <w:szCs w:val="16"/>
                <w:lang w:eastAsia="tr-TR"/>
              </w:rPr>
              <w:br/>
              <w:t xml:space="preserve">  </w:t>
            </w:r>
            <w:proofErr w:type="gramStart"/>
            <w:r w:rsidRPr="00B30C20">
              <w:rPr>
                <w:rFonts w:ascii="Times New Roman" w:eastAsia="Times New Roman" w:hAnsi="Times New Roman" w:cs="Times New Roman"/>
                <w:sz w:val="16"/>
                <w:szCs w:val="16"/>
                <w:lang w:eastAsia="tr-TR"/>
              </w:rPr>
              <w:t>Çap   Kg</w:t>
            </w:r>
            <w:proofErr w:type="gramEnd"/>
            <w:r w:rsidRPr="00B30C20">
              <w:rPr>
                <w:rFonts w:ascii="Times New Roman" w:eastAsia="Times New Roman" w:hAnsi="Times New Roman" w:cs="Times New Roman"/>
                <w:sz w:val="16"/>
                <w:szCs w:val="16"/>
                <w:lang w:eastAsia="tr-TR"/>
              </w:rPr>
              <w:t>/m.   50mm  75mm 100mm 150mm 200mm 250mm 300mm</w:t>
            </w:r>
            <w:r w:rsidRPr="00B30C20">
              <w:rPr>
                <w:rFonts w:ascii="Times New Roman" w:eastAsia="Times New Roman" w:hAnsi="Times New Roman" w:cs="Times New Roman"/>
                <w:sz w:val="16"/>
                <w:szCs w:val="16"/>
                <w:lang w:eastAsia="tr-TR"/>
              </w:rPr>
              <w:br/>
              <w:t>______________________________________________________</w:t>
            </w:r>
            <w:r w:rsidRPr="00B30C20">
              <w:rPr>
                <w:rFonts w:ascii="Times New Roman" w:eastAsia="Times New Roman" w:hAnsi="Times New Roman" w:cs="Times New Roman"/>
                <w:sz w:val="16"/>
                <w:szCs w:val="16"/>
                <w:lang w:eastAsia="tr-TR"/>
              </w:rPr>
              <w:br/>
              <w:t xml:space="preserve">  4.0     0.099     1.97     1.32     0.99     0.66     0.49     0.39     0.33     </w:t>
            </w:r>
            <w:r w:rsidRPr="00B30C20">
              <w:rPr>
                <w:rFonts w:ascii="Times New Roman" w:eastAsia="Times New Roman" w:hAnsi="Times New Roman" w:cs="Times New Roman"/>
                <w:sz w:val="16"/>
                <w:szCs w:val="16"/>
                <w:lang w:eastAsia="tr-TR"/>
              </w:rPr>
              <w:br/>
              <w:t xml:space="preserve">  5.0     0.154     3.08     2.06     1.54     1.03     0.77     0.62     0.51</w:t>
            </w:r>
            <w:r w:rsidRPr="00B30C20">
              <w:rPr>
                <w:rFonts w:ascii="Times New Roman" w:eastAsia="Times New Roman" w:hAnsi="Times New Roman" w:cs="Times New Roman"/>
                <w:sz w:val="16"/>
                <w:szCs w:val="16"/>
                <w:lang w:eastAsia="tr-TR"/>
              </w:rPr>
              <w:br/>
              <w:t xml:space="preserve">  5.5     0.187     3.73     2.49     1.87     1.24     0.93     0.75     0.62</w:t>
            </w:r>
            <w:r w:rsidRPr="00B30C20">
              <w:rPr>
                <w:rFonts w:ascii="Times New Roman" w:eastAsia="Times New Roman" w:hAnsi="Times New Roman" w:cs="Times New Roman"/>
                <w:sz w:val="16"/>
                <w:szCs w:val="16"/>
                <w:lang w:eastAsia="tr-TR"/>
              </w:rPr>
              <w:br/>
              <w:t xml:space="preserve">  6.0     0.222     4.44     2.96     2.22     1.48     1.11     0.89     0.74</w:t>
            </w:r>
            <w:r w:rsidRPr="00B30C20">
              <w:rPr>
                <w:rFonts w:ascii="Times New Roman" w:eastAsia="Times New Roman" w:hAnsi="Times New Roman" w:cs="Times New Roman"/>
                <w:sz w:val="16"/>
                <w:szCs w:val="16"/>
                <w:lang w:eastAsia="tr-TR"/>
              </w:rPr>
              <w:br/>
              <w:t xml:space="preserve">  6.5     0.260     5.21     3.47     2.60     1.74     1.30     1.04     0.87</w:t>
            </w:r>
            <w:r w:rsidRPr="00B30C20">
              <w:rPr>
                <w:rFonts w:ascii="Times New Roman" w:eastAsia="Times New Roman" w:hAnsi="Times New Roman" w:cs="Times New Roman"/>
                <w:sz w:val="16"/>
                <w:szCs w:val="16"/>
                <w:lang w:eastAsia="tr-TR"/>
              </w:rPr>
              <w:br/>
              <w:t xml:space="preserve">  7.0     0.302     6.04     4.03     3.02     2.01     1.51     1.21     1.01</w:t>
            </w:r>
            <w:r w:rsidRPr="00B30C20">
              <w:rPr>
                <w:rFonts w:ascii="Times New Roman" w:eastAsia="Times New Roman" w:hAnsi="Times New Roman" w:cs="Times New Roman"/>
                <w:sz w:val="16"/>
                <w:szCs w:val="16"/>
                <w:lang w:eastAsia="tr-TR"/>
              </w:rPr>
              <w:br/>
              <w:t xml:space="preserve">  7.5     0.347     6.94     4.62     3.47     2.31     1.73     1.39     1.16</w:t>
            </w:r>
            <w:r w:rsidRPr="00B30C20">
              <w:rPr>
                <w:rFonts w:ascii="Times New Roman" w:eastAsia="Times New Roman" w:hAnsi="Times New Roman" w:cs="Times New Roman"/>
                <w:sz w:val="16"/>
                <w:szCs w:val="16"/>
                <w:lang w:eastAsia="tr-TR"/>
              </w:rPr>
              <w:br/>
              <w:t xml:space="preserve">  8.0     0.395     7.89     5.26     3.95     2.63     1.97     1.58     1.32</w:t>
            </w:r>
            <w:r w:rsidRPr="00B30C20">
              <w:rPr>
                <w:rFonts w:ascii="Times New Roman" w:eastAsia="Times New Roman" w:hAnsi="Times New Roman" w:cs="Times New Roman"/>
                <w:sz w:val="16"/>
                <w:szCs w:val="16"/>
                <w:lang w:eastAsia="tr-TR"/>
              </w:rPr>
              <w:br/>
              <w:t xml:space="preserve">  8.5     0.445     8.91     5.94     4.45     2.97     2.23     1.78     1.48</w:t>
            </w:r>
            <w:r w:rsidRPr="00B30C20">
              <w:rPr>
                <w:rFonts w:ascii="Times New Roman" w:eastAsia="Times New Roman" w:hAnsi="Times New Roman" w:cs="Times New Roman"/>
                <w:sz w:val="16"/>
                <w:szCs w:val="16"/>
                <w:lang w:eastAsia="tr-TR"/>
              </w:rPr>
              <w:br/>
              <w:t xml:space="preserve">  9.0     0.499     9.99     6.66     4.99     3.33     2.50     2.00     1.66</w:t>
            </w:r>
            <w:r w:rsidRPr="00B30C20">
              <w:rPr>
                <w:rFonts w:ascii="Times New Roman" w:eastAsia="Times New Roman" w:hAnsi="Times New Roman" w:cs="Times New Roman"/>
                <w:sz w:val="16"/>
                <w:szCs w:val="16"/>
                <w:lang w:eastAsia="tr-TR"/>
              </w:rPr>
              <w:br/>
              <w:t xml:space="preserve">  9.5     0.556   11.13     7.42     5.56     3.71     2.78     2.23     1.85</w:t>
            </w:r>
            <w:r w:rsidRPr="00B30C20">
              <w:rPr>
                <w:rFonts w:ascii="Times New Roman" w:eastAsia="Times New Roman" w:hAnsi="Times New Roman" w:cs="Times New Roman"/>
                <w:sz w:val="16"/>
                <w:szCs w:val="16"/>
                <w:lang w:eastAsia="tr-TR"/>
              </w:rPr>
              <w:br/>
              <w:t>10.0     0.617   12.33     8.22     6.17     4.11     3.08     2.47     2.06</w:t>
            </w:r>
            <w:r w:rsidRPr="00B30C20">
              <w:rPr>
                <w:rFonts w:ascii="Times New Roman" w:eastAsia="Times New Roman" w:hAnsi="Times New Roman" w:cs="Times New Roman"/>
                <w:sz w:val="16"/>
                <w:szCs w:val="16"/>
                <w:lang w:eastAsia="tr-TR"/>
              </w:rPr>
              <w:br/>
              <w:t>10.5     0.680   13.59     9.06     6.80     4.53     3.40     2.72     2.27</w:t>
            </w:r>
            <w:r w:rsidRPr="00B30C20">
              <w:rPr>
                <w:rFonts w:ascii="Times New Roman" w:eastAsia="Times New Roman" w:hAnsi="Times New Roman" w:cs="Times New Roman"/>
                <w:sz w:val="16"/>
                <w:szCs w:val="16"/>
                <w:lang w:eastAsia="tr-TR"/>
              </w:rPr>
              <w:br/>
              <w:t>11.0     0.746   14.92     9.95     7.46     4.97     3.73     2.98     2.49</w:t>
            </w:r>
            <w:r w:rsidRPr="00B30C20">
              <w:rPr>
                <w:rFonts w:ascii="Times New Roman" w:eastAsia="Times New Roman" w:hAnsi="Times New Roman" w:cs="Times New Roman"/>
                <w:sz w:val="16"/>
                <w:szCs w:val="16"/>
                <w:lang w:eastAsia="tr-TR"/>
              </w:rPr>
              <w:br/>
              <w:t>11.5     0.815   16.31   10.87     8.15     5.44     4.08     3.26     2.72</w:t>
            </w:r>
            <w:r w:rsidRPr="00B30C20">
              <w:rPr>
                <w:rFonts w:ascii="Times New Roman" w:eastAsia="Times New Roman" w:hAnsi="Times New Roman" w:cs="Times New Roman"/>
                <w:sz w:val="16"/>
                <w:szCs w:val="16"/>
                <w:lang w:eastAsia="tr-TR"/>
              </w:rPr>
              <w:br/>
              <w:t xml:space="preserve">12.0     0.888   17.76   11.84     8.88     5.92     4.44     3.55     2.96      </w:t>
            </w:r>
          </w:p>
        </w:tc>
      </w:tr>
    </w:tbl>
    <w:p w:rsidR="007F1E73" w:rsidRDefault="007F1E73"/>
    <w:sectPr w:rsidR="007F1E73" w:rsidSect="00B30C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30C20"/>
    <w:rsid w:val="000E4087"/>
    <w:rsid w:val="007F1E73"/>
    <w:rsid w:val="00B30C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91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4334</Words>
  <Characters>24708</Characters>
  <Application>Microsoft Office Word</Application>
  <DocSecurity>0</DocSecurity>
  <Lines>205</Lines>
  <Paragraphs>57</Paragraphs>
  <ScaleCrop>false</ScaleCrop>
  <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2020-06-20T11:32:00Z</dcterms:created>
  <dcterms:modified xsi:type="dcterms:W3CDTF">2020-06-20T11:34:00Z</dcterms:modified>
</cp:coreProperties>
</file>