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1</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25.100.1024</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50x65 cm  yarım ayaklı </w:t>
            </w:r>
            <w:proofErr w:type="spellStart"/>
            <w:r w:rsidRPr="00CA2C4A">
              <w:rPr>
                <w:rFonts w:ascii="Times New Roman" w:hAnsi="Times New Roman" w:cs="Times New Roman"/>
                <w:sz w:val="18"/>
                <w:szCs w:val="18"/>
                <w:lang/>
              </w:rPr>
              <w:t>tk</w:t>
            </w:r>
            <w:proofErr w:type="spellEnd"/>
            <w:r w:rsidRPr="00CA2C4A">
              <w:rPr>
                <w:rFonts w:ascii="Times New Roman" w:hAnsi="Times New Roman" w:cs="Times New Roman"/>
                <w:sz w:val="18"/>
                <w:szCs w:val="18"/>
                <w:lang/>
              </w:rPr>
              <w:t>. lavabo</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Aşağıdaki cins ve ölçülerde, sabit sabunluklu, kendinden taşmalı , beyaz renkte, Lavabo montaj </w:t>
            </w:r>
            <w:proofErr w:type="spellStart"/>
            <w:r w:rsidRPr="00CA2C4A">
              <w:rPr>
                <w:rFonts w:ascii="Times New Roman" w:hAnsi="Times New Roman" w:cs="Times New Roman"/>
                <w:sz w:val="18"/>
                <w:szCs w:val="18"/>
                <w:lang/>
              </w:rPr>
              <w:t>dubel</w:t>
            </w:r>
            <w:proofErr w:type="spellEnd"/>
            <w:r w:rsidRPr="00CA2C4A">
              <w:rPr>
                <w:rFonts w:ascii="Times New Roman" w:hAnsi="Times New Roman" w:cs="Times New Roman"/>
                <w:sz w:val="18"/>
                <w:szCs w:val="18"/>
                <w:lang/>
              </w:rPr>
              <w:t xml:space="preserve"> ve vidası ile birlikte, birlikte işyerinde temini, yerine montajı. Not:Renkli sırlı seramikten kullanılması durumunda montajlı fiyatlar % 15 arttırılacak montaj bedelleri arttırılmadan aynen uygulanacaktır. </w:t>
            </w:r>
          </w:p>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Lavabolar 305/2011/AB Yapı Malzemeleri Yönetmeliğine uygun , CE uygunluk işareti ile olarak piyasaya arz edilmiş</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25.104.1002</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Ayna takriben 40x60 cm</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Cam kalınlığı 5 mm, ayna kenarı rodajlı , ayna üzerinde şeritler olduğunda, şeritler </w:t>
            </w:r>
            <w:proofErr w:type="spellStart"/>
            <w:r w:rsidRPr="00CA2C4A">
              <w:rPr>
                <w:rFonts w:ascii="Times New Roman" w:hAnsi="Times New Roman" w:cs="Times New Roman"/>
                <w:sz w:val="18"/>
                <w:szCs w:val="18"/>
                <w:lang/>
              </w:rPr>
              <w:t>bizoteli</w:t>
            </w:r>
            <w:proofErr w:type="spellEnd"/>
            <w:r w:rsidRPr="00CA2C4A">
              <w:rPr>
                <w:rFonts w:ascii="Times New Roman" w:hAnsi="Times New Roman" w:cs="Times New Roman"/>
                <w:sz w:val="18"/>
                <w:szCs w:val="18"/>
                <w:lang/>
              </w:rPr>
              <w:t xml:space="preserve"> olacaktır. Duvara bağlantı vidaları pirinç malzemeden ve minimum 5 mikron nikel kaplamalı veya paslanmaz çelikten olacaktır. Ayna duvar askısı vida ve dübeller ile duvarda yerine montajı. Aynalar 305/2011/AB Yapı Malzemeleri Yönetmeliğine uygun olarak , CE uygunluk işareti ile piyasaya arz edilmiş olacaktır.</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3</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25.108.2101</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lang/>
              </w:rPr>
              <w:t>Antibakteriyel</w:t>
            </w:r>
            <w:proofErr w:type="spellEnd"/>
            <w:r w:rsidRPr="00CA2C4A">
              <w:rPr>
                <w:rFonts w:ascii="Times New Roman" w:hAnsi="Times New Roman" w:cs="Times New Roman"/>
                <w:sz w:val="18"/>
                <w:szCs w:val="18"/>
                <w:lang/>
              </w:rPr>
              <w:t xml:space="preserve"> alaturka hela taşı takriben 50x60 cm ekstra sınıf plastik sifonlu</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25.108.100 'de yer alan alaturka hela taşlarının TS 13420 standardında tarif edilen tanıma uygun, ürün üzerinde görünür bölgede hiçbir </w:t>
            </w:r>
            <w:proofErr w:type="spellStart"/>
            <w:r w:rsidRPr="00CA2C4A">
              <w:rPr>
                <w:rFonts w:ascii="Times New Roman" w:hAnsi="Times New Roman" w:cs="Times New Roman"/>
                <w:sz w:val="18"/>
                <w:szCs w:val="18"/>
                <w:lang/>
              </w:rPr>
              <w:t>sekilde</w:t>
            </w:r>
            <w:proofErr w:type="spellEnd"/>
            <w:r w:rsidRPr="00CA2C4A">
              <w:rPr>
                <w:rFonts w:ascii="Times New Roman" w:hAnsi="Times New Roman" w:cs="Times New Roman"/>
                <w:sz w:val="18"/>
                <w:szCs w:val="18"/>
                <w:lang/>
              </w:rPr>
              <w:t xml:space="preserve"> silinmeyen, ABY (Anti Bakteriyel Yüzey) logolu, </w:t>
            </w:r>
            <w:proofErr w:type="spellStart"/>
            <w:r w:rsidRPr="00CA2C4A">
              <w:rPr>
                <w:rFonts w:ascii="Times New Roman" w:hAnsi="Times New Roman" w:cs="Times New Roman"/>
                <w:sz w:val="18"/>
                <w:szCs w:val="18"/>
                <w:lang/>
              </w:rPr>
              <w:t>antibakteriyel</w:t>
            </w:r>
            <w:proofErr w:type="spellEnd"/>
            <w:r w:rsidRPr="00CA2C4A">
              <w:rPr>
                <w:rFonts w:ascii="Times New Roman" w:hAnsi="Times New Roman" w:cs="Times New Roman"/>
                <w:sz w:val="18"/>
                <w:szCs w:val="18"/>
                <w:lang/>
              </w:rPr>
              <w:t xml:space="preserve"> özelikli olması halinde montajlı birim fiyatları %25 arttırılacak, montaj bedelleri arttırılmadan uygulanacaktır. </w:t>
            </w:r>
          </w:p>
          <w:p w:rsidR="00DE2058" w:rsidRPr="00CA2C4A" w:rsidRDefault="00DE2058" w:rsidP="009235C8">
            <w:pPr>
              <w:keepNext/>
              <w:keepLines/>
              <w:rPr>
                <w:rFonts w:ascii="Times New Roman" w:hAnsi="Times New Roman" w:cs="Times New Roman"/>
                <w:sz w:val="18"/>
                <w:szCs w:val="18"/>
                <w:lang/>
              </w:rPr>
            </w:pPr>
          </w:p>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Beyaz renkte, 4 köşeli hela taşı; TS-EN 274-1-2-3 e uygun 6 cm. koku </w:t>
            </w:r>
            <w:proofErr w:type="spellStart"/>
            <w:r w:rsidRPr="00CA2C4A">
              <w:rPr>
                <w:rFonts w:ascii="Times New Roman" w:hAnsi="Times New Roman" w:cs="Times New Roman"/>
                <w:sz w:val="18"/>
                <w:szCs w:val="18"/>
                <w:lang/>
              </w:rPr>
              <w:t>fermetürlü</w:t>
            </w:r>
            <w:proofErr w:type="spellEnd"/>
            <w:r w:rsidRPr="00CA2C4A">
              <w:rPr>
                <w:rFonts w:ascii="Times New Roman" w:hAnsi="Times New Roman" w:cs="Times New Roman"/>
                <w:sz w:val="18"/>
                <w:szCs w:val="18"/>
                <w:lang/>
              </w:rPr>
              <w:t xml:space="preserve"> ø 100 mm.lik pik sifonu ve pik çanağı veya 100 mm.lik </w:t>
            </w:r>
            <w:proofErr w:type="spellStart"/>
            <w:r w:rsidRPr="00CA2C4A">
              <w:rPr>
                <w:rFonts w:ascii="Times New Roman" w:hAnsi="Times New Roman" w:cs="Times New Roman"/>
                <w:sz w:val="18"/>
                <w:szCs w:val="18"/>
                <w:lang/>
              </w:rPr>
              <w:t>PVCden</w:t>
            </w:r>
            <w:proofErr w:type="spellEnd"/>
            <w:r w:rsidRPr="00CA2C4A">
              <w:rPr>
                <w:rFonts w:ascii="Times New Roman" w:hAnsi="Times New Roman" w:cs="Times New Roman"/>
                <w:sz w:val="18"/>
                <w:szCs w:val="18"/>
                <w:lang/>
              </w:rPr>
              <w:t xml:space="preserve"> yekpare yapılmış 80°C sıcaklığa ve asitlere dayanıklı 6 cm. koku </w:t>
            </w:r>
            <w:proofErr w:type="spellStart"/>
            <w:r w:rsidRPr="00CA2C4A">
              <w:rPr>
                <w:rFonts w:ascii="Times New Roman" w:hAnsi="Times New Roman" w:cs="Times New Roman"/>
                <w:sz w:val="18"/>
                <w:szCs w:val="18"/>
                <w:lang/>
              </w:rPr>
              <w:t>fermetürlü</w:t>
            </w:r>
            <w:proofErr w:type="spellEnd"/>
            <w:r w:rsidRPr="00CA2C4A">
              <w:rPr>
                <w:rFonts w:ascii="Times New Roman" w:hAnsi="Times New Roman" w:cs="Times New Roman"/>
                <w:sz w:val="18"/>
                <w:szCs w:val="18"/>
                <w:lang/>
              </w:rPr>
              <w:t xml:space="preserve"> alaturka hela sifonu ile birlikte işyerinde temini ve yerine montajı: (TS 799a) uygun ve kalite belgeli olacaktır. Not:Renkli </w:t>
            </w:r>
            <w:proofErr w:type="spellStart"/>
            <w:r w:rsidRPr="00CA2C4A">
              <w:rPr>
                <w:rFonts w:ascii="Times New Roman" w:hAnsi="Times New Roman" w:cs="Times New Roman"/>
                <w:sz w:val="18"/>
                <w:szCs w:val="18"/>
                <w:lang/>
              </w:rPr>
              <w:t>sıılı</w:t>
            </w:r>
            <w:proofErr w:type="spellEnd"/>
            <w:r w:rsidRPr="00CA2C4A">
              <w:rPr>
                <w:rFonts w:ascii="Times New Roman" w:hAnsi="Times New Roman" w:cs="Times New Roman"/>
                <w:sz w:val="18"/>
                <w:szCs w:val="18"/>
                <w:lang/>
              </w:rPr>
              <w:t xml:space="preserve"> seramik kullanılması durumunda montajlı fiyatlar % 15 arttırılacak montaj bedelleri arttırılmadan aynen uygulanacaktır.</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4</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25.112.1103</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Bedensel engelli için, takriben 35x70 cm. Ekstra kalite kendinden rezervuarlı alafranga hela ve tesisatı</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TK</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Üzerine rezervuar konabilir aralıklı beyaz renkte (Sırlı seramikten) fayanstan, kalite belgeli, taşı; en az 13 </w:t>
            </w:r>
            <w:proofErr w:type="spellStart"/>
            <w:r w:rsidRPr="00CA2C4A">
              <w:rPr>
                <w:rFonts w:ascii="Times New Roman" w:hAnsi="Times New Roman" w:cs="Times New Roman"/>
                <w:sz w:val="18"/>
                <w:szCs w:val="18"/>
                <w:lang/>
              </w:rPr>
              <w:t>lt</w:t>
            </w:r>
            <w:proofErr w:type="spellEnd"/>
            <w:r w:rsidRPr="00CA2C4A">
              <w:rPr>
                <w:rFonts w:ascii="Times New Roman" w:hAnsi="Times New Roman" w:cs="Times New Roman"/>
                <w:sz w:val="18"/>
                <w:szCs w:val="18"/>
                <w:lang/>
              </w:rPr>
              <w:t>.</w:t>
            </w:r>
            <w:proofErr w:type="spellStart"/>
            <w:r w:rsidRPr="00CA2C4A">
              <w:rPr>
                <w:rFonts w:ascii="Times New Roman" w:hAnsi="Times New Roman" w:cs="Times New Roman"/>
                <w:sz w:val="18"/>
                <w:szCs w:val="18"/>
                <w:lang/>
              </w:rPr>
              <w:t>lik</w:t>
            </w:r>
            <w:proofErr w:type="spellEnd"/>
            <w:r w:rsidRPr="00CA2C4A">
              <w:rPr>
                <w:rFonts w:ascii="Times New Roman" w:hAnsi="Times New Roman" w:cs="Times New Roman"/>
                <w:sz w:val="18"/>
                <w:szCs w:val="18"/>
                <w:lang/>
              </w:rPr>
              <w:t xml:space="preserve"> fayanstan komple rezervuarı sert plastikten oturma yeri ve kapağı; 15 </w:t>
            </w:r>
            <w:proofErr w:type="spellStart"/>
            <w:r w:rsidRPr="00CA2C4A">
              <w:rPr>
                <w:rFonts w:ascii="Times New Roman" w:hAnsi="Times New Roman" w:cs="Times New Roman"/>
                <w:sz w:val="18"/>
                <w:szCs w:val="18"/>
                <w:lang/>
              </w:rPr>
              <w:t>lt</w:t>
            </w:r>
            <w:proofErr w:type="spellEnd"/>
            <w:r w:rsidRPr="00CA2C4A">
              <w:rPr>
                <w:rFonts w:ascii="Times New Roman" w:hAnsi="Times New Roman" w:cs="Times New Roman"/>
                <w:sz w:val="18"/>
                <w:szCs w:val="18"/>
                <w:lang/>
              </w:rPr>
              <w:t>.</w:t>
            </w:r>
            <w:proofErr w:type="spellStart"/>
            <w:r w:rsidRPr="00CA2C4A">
              <w:rPr>
                <w:rFonts w:ascii="Times New Roman" w:hAnsi="Times New Roman" w:cs="Times New Roman"/>
                <w:sz w:val="18"/>
                <w:szCs w:val="18"/>
                <w:lang/>
              </w:rPr>
              <w:t>lik</w:t>
            </w:r>
            <w:proofErr w:type="spellEnd"/>
            <w:r w:rsidRPr="00CA2C4A">
              <w:rPr>
                <w:rFonts w:ascii="Times New Roman" w:hAnsi="Times New Roman" w:cs="Times New Roman"/>
                <w:sz w:val="18"/>
                <w:szCs w:val="18"/>
                <w:lang/>
              </w:rPr>
              <w:t xml:space="preserve"> pirinçten </w:t>
            </w:r>
            <w:proofErr w:type="spellStart"/>
            <w:r w:rsidRPr="00CA2C4A">
              <w:rPr>
                <w:rFonts w:ascii="Times New Roman" w:hAnsi="Times New Roman" w:cs="Times New Roman"/>
                <w:sz w:val="18"/>
                <w:szCs w:val="18"/>
                <w:lang/>
              </w:rPr>
              <w:t>kromajlı</w:t>
            </w:r>
            <w:proofErr w:type="spellEnd"/>
            <w:r w:rsidRPr="00CA2C4A">
              <w:rPr>
                <w:rFonts w:ascii="Times New Roman" w:hAnsi="Times New Roman" w:cs="Times New Roman"/>
                <w:sz w:val="18"/>
                <w:szCs w:val="18"/>
                <w:lang/>
              </w:rPr>
              <w:t xml:space="preserve"> kalite belgeli rezervuar ara ve taharet muslukları bakır borusu, rozetleri ve </w:t>
            </w:r>
            <w:proofErr w:type="spellStart"/>
            <w:r w:rsidRPr="00CA2C4A">
              <w:rPr>
                <w:rFonts w:ascii="Times New Roman" w:hAnsi="Times New Roman" w:cs="Times New Roman"/>
                <w:sz w:val="18"/>
                <w:szCs w:val="18"/>
                <w:lang/>
              </w:rPr>
              <w:t>kromajlı</w:t>
            </w:r>
            <w:proofErr w:type="spellEnd"/>
            <w:r w:rsidRPr="00CA2C4A">
              <w:rPr>
                <w:rFonts w:ascii="Times New Roman" w:hAnsi="Times New Roman" w:cs="Times New Roman"/>
                <w:sz w:val="18"/>
                <w:szCs w:val="18"/>
                <w:lang/>
              </w:rPr>
              <w:t xml:space="preserve"> tespit vida ve takozları ile birlikte işyerinde temini, yerine montajı ve işler halde teslimi. Not:Renkli sırlı seramik kullanılması durumunda montajlı fiyatlar % 15 arttırılacak montaj bedelleri arttırılmadan aynen uygulanacaktır.</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5</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25.118.1101</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1 gözlü damlalıksız eviye,paslanmaz çelik 50x50x15</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Eviyeler 305/2011/AB Yapı Malzemeleri Yönetmeliğine uygun , CE uygunluk işareti ile olarak piyasaya arz edilmiş olacaktır.</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6</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25.120.1101</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Bir gözlü eviye tesisatı,bataryalı,pirinç sifonlu 1.sınıf</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B.F. 083-100; 083-200'deki bir gözlü eviyeler ile birlikte kullanılmak üzere; TS EN 200 veya TS EN 817 'ye uygun 15 mm.lik pirinçten </w:t>
            </w:r>
            <w:proofErr w:type="spellStart"/>
            <w:r w:rsidRPr="00CA2C4A">
              <w:rPr>
                <w:rFonts w:ascii="Times New Roman" w:hAnsi="Times New Roman" w:cs="Times New Roman"/>
                <w:sz w:val="18"/>
                <w:szCs w:val="18"/>
                <w:lang/>
              </w:rPr>
              <w:t>kromajlı</w:t>
            </w:r>
            <w:proofErr w:type="spellEnd"/>
            <w:r w:rsidRPr="00CA2C4A">
              <w:rPr>
                <w:rFonts w:ascii="Times New Roman" w:hAnsi="Times New Roman" w:cs="Times New Roman"/>
                <w:sz w:val="18"/>
                <w:szCs w:val="18"/>
                <w:lang/>
              </w:rPr>
              <w:t xml:space="preserve"> döner veya sabit borulu veya plastik esaslı (</w:t>
            </w:r>
            <w:proofErr w:type="spellStart"/>
            <w:r w:rsidRPr="00CA2C4A">
              <w:rPr>
                <w:rFonts w:ascii="Times New Roman" w:hAnsi="Times New Roman" w:cs="Times New Roman"/>
                <w:sz w:val="18"/>
                <w:szCs w:val="18"/>
                <w:lang/>
              </w:rPr>
              <w:t>acetal</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copolymer'den</w:t>
            </w:r>
            <w:proofErr w:type="spellEnd"/>
            <w:r w:rsidRPr="00CA2C4A">
              <w:rPr>
                <w:rFonts w:ascii="Times New Roman" w:hAnsi="Times New Roman" w:cs="Times New Roman"/>
                <w:sz w:val="18"/>
                <w:szCs w:val="18"/>
                <w:lang/>
              </w:rPr>
              <w:t xml:space="preserve">) kalite belgeli 15 mm. eviye bataryası; sökülüp temizlenebilir tipten  6 cm. koku </w:t>
            </w:r>
            <w:proofErr w:type="spellStart"/>
            <w:r w:rsidRPr="00CA2C4A">
              <w:rPr>
                <w:rFonts w:ascii="Times New Roman" w:hAnsi="Times New Roman" w:cs="Times New Roman"/>
                <w:sz w:val="18"/>
                <w:szCs w:val="18"/>
                <w:lang/>
              </w:rPr>
              <w:t>fermetürlü</w:t>
            </w:r>
            <w:proofErr w:type="spellEnd"/>
            <w:r w:rsidRPr="00CA2C4A">
              <w:rPr>
                <w:rFonts w:ascii="Times New Roman" w:hAnsi="Times New Roman" w:cs="Times New Roman"/>
                <w:sz w:val="18"/>
                <w:szCs w:val="18"/>
                <w:lang/>
              </w:rPr>
              <w:t xml:space="preserve">, duvara kadar uzatma parçalı ve rozetli, 32 mm.lik süzgeçli, pirinçten </w:t>
            </w:r>
            <w:proofErr w:type="spellStart"/>
            <w:r w:rsidRPr="00CA2C4A">
              <w:rPr>
                <w:rFonts w:ascii="Times New Roman" w:hAnsi="Times New Roman" w:cs="Times New Roman"/>
                <w:sz w:val="18"/>
                <w:szCs w:val="18"/>
                <w:lang/>
              </w:rPr>
              <w:t>kromajlı</w:t>
            </w:r>
            <w:proofErr w:type="spellEnd"/>
            <w:r w:rsidRPr="00CA2C4A">
              <w:rPr>
                <w:rFonts w:ascii="Times New Roman" w:hAnsi="Times New Roman" w:cs="Times New Roman"/>
                <w:sz w:val="18"/>
                <w:szCs w:val="18"/>
                <w:lang/>
              </w:rPr>
              <w:t xml:space="preserve"> veya sert plastik esaslı TS-EN 274-1-2-3 'in ölçülerine uygun sökülüp temizlenebilen tipten en az 80oC sıcaklığa dayanıklı, eviye sifonu; bakalitten tapası, </w:t>
            </w:r>
            <w:proofErr w:type="spellStart"/>
            <w:r w:rsidRPr="00CA2C4A">
              <w:rPr>
                <w:rFonts w:ascii="Times New Roman" w:hAnsi="Times New Roman" w:cs="Times New Roman"/>
                <w:sz w:val="18"/>
                <w:szCs w:val="18"/>
                <w:lang/>
              </w:rPr>
              <w:t>kromajlı</w:t>
            </w:r>
            <w:proofErr w:type="spellEnd"/>
            <w:r w:rsidRPr="00CA2C4A">
              <w:rPr>
                <w:rFonts w:ascii="Times New Roman" w:hAnsi="Times New Roman" w:cs="Times New Roman"/>
                <w:sz w:val="18"/>
                <w:szCs w:val="18"/>
                <w:lang/>
              </w:rPr>
              <w:t xml:space="preserve"> zincir ve babacığı ile birlikte işyerinde temini, yerine montajı ve işler halde teslimi (pissu boşaltma borusu) fiyata dahil değildir ve batarya ile sifonu TS uygunluk belgeli olacaktır.)</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7</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25.125.2202</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Beyaz akrilik duş teknesi (mono blok gövde) 80x80x11 cm. kare</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TS.EN 263'e uygun dökme akrilik levhalardan üretilmiş, bağlantı boyutları TS 9671 EN 251'e uygun, özel sifonu ile birlikte işyerinde temini ve montajı. (Renkli olanlar için montajlı birim fiyatlar % 10  artırılacak, montaj bedelleri arttırılmadan aynen uygulanacaktır.)</w:t>
            </w:r>
          </w:p>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Zemine gömülü, kalite belgeli, beyaz renkte teknesi, süzgeçli 32 </w:t>
            </w:r>
            <w:proofErr w:type="spellStart"/>
            <w:r w:rsidRPr="00CA2C4A">
              <w:rPr>
                <w:rFonts w:ascii="Times New Roman" w:hAnsi="Times New Roman" w:cs="Times New Roman"/>
                <w:sz w:val="18"/>
                <w:szCs w:val="18"/>
                <w:lang/>
              </w:rPr>
              <w:t>mm’lik</w:t>
            </w:r>
            <w:proofErr w:type="spellEnd"/>
            <w:r w:rsidRPr="00CA2C4A">
              <w:rPr>
                <w:rFonts w:ascii="Times New Roman" w:hAnsi="Times New Roman" w:cs="Times New Roman"/>
                <w:sz w:val="18"/>
                <w:szCs w:val="18"/>
                <w:lang/>
              </w:rPr>
              <w:t xml:space="preserve"> pirinçten </w:t>
            </w:r>
            <w:proofErr w:type="spellStart"/>
            <w:r w:rsidRPr="00CA2C4A">
              <w:rPr>
                <w:rFonts w:ascii="Times New Roman" w:hAnsi="Times New Roman" w:cs="Times New Roman"/>
                <w:sz w:val="18"/>
                <w:szCs w:val="18"/>
                <w:lang/>
              </w:rPr>
              <w:t>kromajlı</w:t>
            </w:r>
            <w:proofErr w:type="spellEnd"/>
            <w:r w:rsidRPr="00CA2C4A">
              <w:rPr>
                <w:rFonts w:ascii="Times New Roman" w:hAnsi="Times New Roman" w:cs="Times New Roman"/>
                <w:sz w:val="18"/>
                <w:szCs w:val="18"/>
                <w:lang/>
              </w:rPr>
              <w:t xml:space="preserve">, boşaltma ağızlı, özel sifonu ile birlikte işyerinde temini yerine montajı. </w:t>
            </w:r>
          </w:p>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Not:Renkli fayans camlaşmış çini  kullanılması durumunda montajlı fiyatlar % 15 arttırılacak montaj bedelleri arttırılmadan aynen uygulanacaktır.</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8</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25.127.1003</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El duşu ve askısı ile komple batarya (TS EN 200'e veya TS EN 817' ye uygun)</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TK</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Duş tekneleri ve küvetlerde kullanılmak üzere, alüminyum duş borusu, </w:t>
            </w:r>
            <w:proofErr w:type="spellStart"/>
            <w:r w:rsidRPr="00CA2C4A">
              <w:rPr>
                <w:rFonts w:ascii="Times New Roman" w:hAnsi="Times New Roman" w:cs="Times New Roman"/>
                <w:sz w:val="18"/>
                <w:szCs w:val="18"/>
                <w:lang/>
              </w:rPr>
              <w:t>kromajlı</w:t>
            </w:r>
            <w:proofErr w:type="spellEnd"/>
            <w:r w:rsidRPr="00CA2C4A">
              <w:rPr>
                <w:rFonts w:ascii="Times New Roman" w:hAnsi="Times New Roman" w:cs="Times New Roman"/>
                <w:sz w:val="18"/>
                <w:szCs w:val="18"/>
                <w:lang/>
              </w:rPr>
              <w:t xml:space="preserve">  boru tespit kelepçesi. özel </w:t>
            </w:r>
            <w:proofErr w:type="spellStart"/>
            <w:r w:rsidRPr="00CA2C4A">
              <w:rPr>
                <w:rFonts w:ascii="Times New Roman" w:hAnsi="Times New Roman" w:cs="Times New Roman"/>
                <w:sz w:val="18"/>
                <w:szCs w:val="18"/>
                <w:lang/>
              </w:rPr>
              <w:t>dubelleri</w:t>
            </w:r>
            <w:proofErr w:type="spellEnd"/>
            <w:r w:rsidRPr="00CA2C4A">
              <w:rPr>
                <w:rFonts w:ascii="Times New Roman" w:hAnsi="Times New Roman" w:cs="Times New Roman"/>
                <w:sz w:val="18"/>
                <w:szCs w:val="18"/>
                <w:lang/>
              </w:rPr>
              <w:t xml:space="preserve">, vidası ve duş baş süzgeçli TS EN 200'e uygun pirinçten </w:t>
            </w:r>
            <w:proofErr w:type="spellStart"/>
            <w:r w:rsidRPr="00CA2C4A">
              <w:rPr>
                <w:rFonts w:ascii="Times New Roman" w:hAnsi="Times New Roman" w:cs="Times New Roman"/>
                <w:sz w:val="18"/>
                <w:szCs w:val="18"/>
                <w:lang/>
              </w:rPr>
              <w:t>kromajlı</w:t>
            </w:r>
            <w:proofErr w:type="spellEnd"/>
            <w:r w:rsidRPr="00CA2C4A">
              <w:rPr>
                <w:rFonts w:ascii="Times New Roman" w:hAnsi="Times New Roman" w:cs="Times New Roman"/>
                <w:sz w:val="18"/>
                <w:szCs w:val="18"/>
                <w:lang/>
              </w:rPr>
              <w:t xml:space="preserve"> banyo bataryası ve plastik esaslı (</w:t>
            </w:r>
            <w:proofErr w:type="spellStart"/>
            <w:r w:rsidRPr="00CA2C4A">
              <w:rPr>
                <w:rFonts w:ascii="Times New Roman" w:hAnsi="Times New Roman" w:cs="Times New Roman"/>
                <w:sz w:val="18"/>
                <w:szCs w:val="18"/>
                <w:lang/>
              </w:rPr>
              <w:t>Acetal</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copolymerden</w:t>
            </w:r>
            <w:proofErr w:type="spellEnd"/>
            <w:r w:rsidRPr="00CA2C4A">
              <w:rPr>
                <w:rFonts w:ascii="Times New Roman" w:hAnsi="Times New Roman" w:cs="Times New Roman"/>
                <w:sz w:val="18"/>
                <w:szCs w:val="18"/>
                <w:lang/>
              </w:rPr>
              <w:t>) komple baş ve el duşlu ankastre banyo takımının yerinde temini, yerine montajı</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9</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25.130.1101</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Kısa musluk 1/2" (süzgeçli rozet dahil)</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Aşağıdaki kalite belgesini haiz armatürlerin işyerinde temini ve yerine montajı.</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10</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25.130.1204</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Filtreli ara musluk(paslanmaz çelik filtre, rozet dahil)</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Gövde dahil pirinç parçalar döküm, sıcak dövme veya hadde mamulün çubuktan talaş kaldırılarak işlemek suretiyle yapılmış ürünler TS EN 12164-1,-2-,3, TS EN 12165 standartlarına uygun hammaddeden üretilmiş, TS EN 248 yüzey standart gerekliliklerine uygun, fonksiyonel ve boyutsal olarak TS EN 200, TS EN 274, TS EN 817, TS 3143 ürün standartlarına uygun olarak üretilmiş, tek kumandalı armatürler TS EN 1759-1, TS EN 1092-1, çift kumandalı bataryalar TS 200e uygun olarak imal edilmiş, çift kumandalı ürünlerde kullanılan lastik klapeli standart salmastra grubunun mil, gövde vb. parçaları TS EN 12164 standardına uygun hammaddeden talaş kaldırmak suretiyle işlenmiş, tüm ürünlerde kullanılan conta, o-ring vb. parçalar EPDM, NBR malzemeden yapılmış, ürünlerde kullanılan yağ , conta , o-ring vb. bileşenler KTW(</w:t>
            </w:r>
            <w:proofErr w:type="spellStart"/>
            <w:r w:rsidRPr="00CA2C4A">
              <w:rPr>
                <w:rFonts w:ascii="Times New Roman" w:hAnsi="Times New Roman" w:cs="Times New Roman"/>
                <w:sz w:val="18"/>
                <w:szCs w:val="18"/>
                <w:lang/>
              </w:rPr>
              <w:t>Kalt</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Trinken</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Wasser</w:t>
            </w:r>
            <w:proofErr w:type="spellEnd"/>
            <w:r w:rsidRPr="00CA2C4A">
              <w:rPr>
                <w:rFonts w:ascii="Times New Roman" w:hAnsi="Times New Roman" w:cs="Times New Roman"/>
                <w:sz w:val="18"/>
                <w:szCs w:val="18"/>
                <w:lang/>
              </w:rPr>
              <w:t>, içme suyu standardı), WRC (</w:t>
            </w:r>
            <w:proofErr w:type="spellStart"/>
            <w:r w:rsidRPr="00CA2C4A">
              <w:rPr>
                <w:rFonts w:ascii="Times New Roman" w:hAnsi="Times New Roman" w:cs="Times New Roman"/>
                <w:sz w:val="18"/>
                <w:szCs w:val="18"/>
                <w:lang/>
              </w:rPr>
              <w:t>Water</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Bye</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Laws</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Scheme</w:t>
            </w:r>
            <w:proofErr w:type="spellEnd"/>
            <w:r w:rsidRPr="00CA2C4A">
              <w:rPr>
                <w:rFonts w:ascii="Times New Roman" w:hAnsi="Times New Roman" w:cs="Times New Roman"/>
                <w:sz w:val="18"/>
                <w:szCs w:val="18"/>
                <w:lang/>
              </w:rPr>
              <w:t xml:space="preserve">, içme suyunun temas ettiği metal dışı parçalardan suya geçen </w:t>
            </w:r>
            <w:proofErr w:type="spellStart"/>
            <w:r w:rsidRPr="00CA2C4A">
              <w:rPr>
                <w:rFonts w:ascii="Times New Roman" w:hAnsi="Times New Roman" w:cs="Times New Roman"/>
                <w:sz w:val="18"/>
                <w:szCs w:val="18"/>
                <w:lang/>
              </w:rPr>
              <w:t>toksit</w:t>
            </w:r>
            <w:proofErr w:type="spellEnd"/>
            <w:r w:rsidRPr="00CA2C4A">
              <w:rPr>
                <w:rFonts w:ascii="Times New Roman" w:hAnsi="Times New Roman" w:cs="Times New Roman"/>
                <w:sz w:val="18"/>
                <w:szCs w:val="18"/>
                <w:lang/>
              </w:rPr>
              <w:t xml:space="preserve"> miktarı ölçüsü), DVGW (</w:t>
            </w:r>
            <w:proofErr w:type="spellStart"/>
            <w:r w:rsidRPr="00CA2C4A">
              <w:rPr>
                <w:rFonts w:ascii="Times New Roman" w:hAnsi="Times New Roman" w:cs="Times New Roman"/>
                <w:sz w:val="18"/>
                <w:szCs w:val="18"/>
                <w:lang/>
              </w:rPr>
              <w:t>Deutsche</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Vereiningung</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des</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Gas</w:t>
            </w:r>
            <w:proofErr w:type="spellEnd"/>
            <w:r w:rsidRPr="00CA2C4A">
              <w:rPr>
                <w:rFonts w:ascii="Times New Roman" w:hAnsi="Times New Roman" w:cs="Times New Roman"/>
                <w:sz w:val="18"/>
                <w:szCs w:val="18"/>
                <w:lang/>
              </w:rPr>
              <w:t>-</w:t>
            </w:r>
            <w:proofErr w:type="spellStart"/>
            <w:r w:rsidRPr="00CA2C4A">
              <w:rPr>
                <w:rFonts w:ascii="Times New Roman" w:hAnsi="Times New Roman" w:cs="Times New Roman"/>
                <w:sz w:val="18"/>
                <w:szCs w:val="18"/>
                <w:lang/>
              </w:rPr>
              <w:t>und</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Wasserfaches</w:t>
            </w:r>
            <w:proofErr w:type="spellEnd"/>
            <w:r w:rsidRPr="00CA2C4A">
              <w:rPr>
                <w:rFonts w:ascii="Times New Roman" w:hAnsi="Times New Roman" w:cs="Times New Roman"/>
                <w:sz w:val="18"/>
                <w:szCs w:val="18"/>
                <w:lang/>
              </w:rPr>
              <w:t xml:space="preserve">) belgelerinden birine sahip, </w:t>
            </w:r>
            <w:proofErr w:type="spellStart"/>
            <w:r w:rsidRPr="00CA2C4A">
              <w:rPr>
                <w:rFonts w:ascii="Times New Roman" w:hAnsi="Times New Roman" w:cs="Times New Roman"/>
                <w:sz w:val="18"/>
                <w:szCs w:val="18"/>
                <w:lang/>
              </w:rPr>
              <w:t>perlatörler</w:t>
            </w:r>
            <w:proofErr w:type="spellEnd"/>
            <w:r w:rsidRPr="00CA2C4A">
              <w:rPr>
                <w:rFonts w:ascii="Times New Roman" w:hAnsi="Times New Roman" w:cs="Times New Roman"/>
                <w:sz w:val="18"/>
                <w:szCs w:val="18"/>
                <w:lang/>
              </w:rPr>
              <w:t xml:space="preserve"> TS EN 246 ya uygun ve KIWA (Mekanik testler, akustik testleri, sudaki renk ve tat değişimlerin ölçüsü) yada DVGW belgelerinden birine sahip ve üzerinde markalanmış, </w:t>
            </w:r>
            <w:proofErr w:type="spellStart"/>
            <w:r w:rsidRPr="00CA2C4A">
              <w:rPr>
                <w:rFonts w:ascii="Times New Roman" w:hAnsi="Times New Roman" w:cs="Times New Roman"/>
                <w:sz w:val="18"/>
                <w:szCs w:val="18"/>
                <w:lang/>
              </w:rPr>
              <w:t>perlatör</w:t>
            </w:r>
            <w:proofErr w:type="spellEnd"/>
            <w:r w:rsidRPr="00CA2C4A">
              <w:rPr>
                <w:rFonts w:ascii="Times New Roman" w:hAnsi="Times New Roman" w:cs="Times New Roman"/>
                <w:sz w:val="18"/>
                <w:szCs w:val="18"/>
                <w:lang/>
              </w:rPr>
              <w:t xml:space="preserve"> göbekleri plastik, </w:t>
            </w:r>
            <w:proofErr w:type="spellStart"/>
            <w:r w:rsidRPr="00CA2C4A">
              <w:rPr>
                <w:rFonts w:ascii="Times New Roman" w:hAnsi="Times New Roman" w:cs="Times New Roman"/>
                <w:sz w:val="18"/>
                <w:szCs w:val="18"/>
                <w:lang/>
              </w:rPr>
              <w:t>fleksbıl</w:t>
            </w:r>
            <w:proofErr w:type="spellEnd"/>
            <w:r w:rsidRPr="00CA2C4A">
              <w:rPr>
                <w:rFonts w:ascii="Times New Roman" w:hAnsi="Times New Roman" w:cs="Times New Roman"/>
                <w:sz w:val="18"/>
                <w:szCs w:val="18"/>
                <w:lang/>
              </w:rPr>
              <w:t xml:space="preserve"> bağlantı hortumlarının dış yüzeyleri paslanmaz çelik örgülü, iç hortumu EPDM olan, </w:t>
            </w:r>
            <w:proofErr w:type="spellStart"/>
            <w:r w:rsidRPr="00CA2C4A">
              <w:rPr>
                <w:rFonts w:ascii="Times New Roman" w:hAnsi="Times New Roman" w:cs="Times New Roman"/>
                <w:sz w:val="18"/>
                <w:szCs w:val="18"/>
                <w:lang/>
              </w:rPr>
              <w:t>fleksbıl</w:t>
            </w:r>
            <w:proofErr w:type="spellEnd"/>
            <w:r w:rsidRPr="00CA2C4A">
              <w:rPr>
                <w:rFonts w:ascii="Times New Roman" w:hAnsi="Times New Roman" w:cs="Times New Roman"/>
                <w:sz w:val="18"/>
                <w:szCs w:val="18"/>
                <w:lang/>
              </w:rPr>
              <w:t xml:space="preserve"> DVGW , KIWA , SWGW(Mekanik testler, akustik testleri, sudaki renk ve tat değişimlerin ölçüsü) belgelerinden birine sahip, bu belge </w:t>
            </w:r>
            <w:proofErr w:type="spellStart"/>
            <w:r w:rsidRPr="00CA2C4A">
              <w:rPr>
                <w:rFonts w:ascii="Times New Roman" w:hAnsi="Times New Roman" w:cs="Times New Roman"/>
                <w:sz w:val="18"/>
                <w:szCs w:val="18"/>
                <w:lang/>
              </w:rPr>
              <w:t>fleksibl</w:t>
            </w:r>
            <w:proofErr w:type="spellEnd"/>
            <w:r w:rsidRPr="00CA2C4A">
              <w:rPr>
                <w:rFonts w:ascii="Times New Roman" w:hAnsi="Times New Roman" w:cs="Times New Roman"/>
                <w:sz w:val="18"/>
                <w:szCs w:val="18"/>
                <w:lang/>
              </w:rPr>
              <w:t xml:space="preserve"> üzerine markalanmış, tüm ürünlerde kullanılan kol ve volanlar metal olmalı akrilik veya plastik olmayan tek kumandalı bataryalarda kullanılan kartuşlar NSF ( </w:t>
            </w:r>
            <w:proofErr w:type="spellStart"/>
            <w:r w:rsidRPr="00CA2C4A">
              <w:rPr>
                <w:rFonts w:ascii="Times New Roman" w:hAnsi="Times New Roman" w:cs="Times New Roman"/>
                <w:sz w:val="18"/>
                <w:szCs w:val="18"/>
                <w:lang/>
              </w:rPr>
              <w:t>The</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Public</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Health</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and</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Safety</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Company</w:t>
            </w:r>
            <w:proofErr w:type="spellEnd"/>
            <w:r w:rsidRPr="00CA2C4A">
              <w:rPr>
                <w:rFonts w:ascii="Times New Roman" w:hAnsi="Times New Roman" w:cs="Times New Roman"/>
                <w:sz w:val="18"/>
                <w:szCs w:val="18"/>
                <w:lang/>
              </w:rPr>
              <w:t>)veya WRAS (</w:t>
            </w:r>
            <w:proofErr w:type="spellStart"/>
            <w:r w:rsidRPr="00CA2C4A">
              <w:rPr>
                <w:rFonts w:ascii="Times New Roman" w:hAnsi="Times New Roman" w:cs="Times New Roman"/>
                <w:sz w:val="18"/>
                <w:szCs w:val="18"/>
                <w:lang/>
              </w:rPr>
              <w:t>Water</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Regulations</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Advisory</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Scheme</w:t>
            </w:r>
            <w:proofErr w:type="spellEnd"/>
            <w:r w:rsidRPr="00CA2C4A">
              <w:rPr>
                <w:rFonts w:ascii="Times New Roman" w:hAnsi="Times New Roman" w:cs="Times New Roman"/>
                <w:sz w:val="18"/>
                <w:szCs w:val="18"/>
                <w:lang/>
              </w:rPr>
              <w:t>) belgeli, fotoselli ürünler CE belgeli olmalıdır. Üretici firma İmalat yeterlilik belgesi, Hizmet yeterlilik belgesi, Satış sonrası hizmet yeterlilik belgesi, ISO 9000 , ISO 14000 belgesi, TSE uygunluk belgelerine sahip olmalı ve güncel olmalıdır. Not: Armatürler PVD (Fiziksel Buhar Kaplama) yapılması halinde montajlı fiyatlar % 25 arttırılacak, montaj bedelleri arttırılmadan aynen uygulanacaktır.</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11</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25.130.3204</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Çift kumandalı, tek gövde lavabo bataryası</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Kireç tutmayan </w:t>
            </w:r>
            <w:proofErr w:type="spellStart"/>
            <w:r w:rsidRPr="00CA2C4A">
              <w:rPr>
                <w:rFonts w:ascii="Times New Roman" w:hAnsi="Times New Roman" w:cs="Times New Roman"/>
                <w:sz w:val="18"/>
                <w:szCs w:val="18"/>
                <w:lang/>
              </w:rPr>
              <w:t>perlatörlü</w:t>
            </w:r>
            <w:proofErr w:type="spellEnd"/>
            <w:r w:rsidRPr="00CA2C4A">
              <w:rPr>
                <w:rFonts w:ascii="Times New Roman" w:hAnsi="Times New Roman" w:cs="Times New Roman"/>
                <w:sz w:val="18"/>
                <w:szCs w:val="18"/>
                <w:lang/>
              </w:rPr>
              <w:t>, seramik salmastralı.</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12</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25.130.6001</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Lavabo ve eviye sifonu pirinçten </w:t>
            </w:r>
            <w:proofErr w:type="spellStart"/>
            <w:r w:rsidRPr="00CA2C4A">
              <w:rPr>
                <w:rFonts w:ascii="Times New Roman" w:hAnsi="Times New Roman" w:cs="Times New Roman"/>
                <w:sz w:val="18"/>
                <w:szCs w:val="18"/>
                <w:lang/>
              </w:rPr>
              <w:t>kromajlı</w:t>
            </w:r>
            <w:proofErr w:type="spellEnd"/>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Aşağıdaki kalite belgesini haiz armatürlerin işyerinde temini ve yerine montajı.</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13</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25.135.2002</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Paslanmaz çelik kağıtlık</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Paslanmaz çelik sacdan kağıtlığın </w:t>
            </w:r>
            <w:proofErr w:type="spellStart"/>
            <w:r w:rsidRPr="00CA2C4A">
              <w:rPr>
                <w:rFonts w:ascii="Times New Roman" w:hAnsi="Times New Roman" w:cs="Times New Roman"/>
                <w:sz w:val="18"/>
                <w:szCs w:val="18"/>
                <w:lang/>
              </w:rPr>
              <w:t>kromajlı</w:t>
            </w:r>
            <w:proofErr w:type="spellEnd"/>
            <w:r w:rsidRPr="00CA2C4A">
              <w:rPr>
                <w:rFonts w:ascii="Times New Roman" w:hAnsi="Times New Roman" w:cs="Times New Roman"/>
                <w:sz w:val="18"/>
                <w:szCs w:val="18"/>
                <w:lang/>
              </w:rPr>
              <w:t xml:space="preserve"> tespit vidaları ve özel takoz veya </w:t>
            </w:r>
            <w:proofErr w:type="spellStart"/>
            <w:r w:rsidRPr="00CA2C4A">
              <w:rPr>
                <w:rFonts w:ascii="Times New Roman" w:hAnsi="Times New Roman" w:cs="Times New Roman"/>
                <w:sz w:val="18"/>
                <w:szCs w:val="18"/>
                <w:lang/>
              </w:rPr>
              <w:t>dubelleri</w:t>
            </w:r>
            <w:proofErr w:type="spellEnd"/>
            <w:r w:rsidRPr="00CA2C4A">
              <w:rPr>
                <w:rFonts w:ascii="Times New Roman" w:hAnsi="Times New Roman" w:cs="Times New Roman"/>
                <w:sz w:val="18"/>
                <w:szCs w:val="18"/>
                <w:lang/>
              </w:rPr>
              <w:t xml:space="preserve"> ile birlikte işyerinde temini ve yerine montajı.</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14</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25.138.1012</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Yer süzgeci pik döküm 15x15 cm. Ø 70  çıkışlı</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Kendinden koku </w:t>
            </w:r>
            <w:proofErr w:type="spellStart"/>
            <w:r w:rsidRPr="00CA2C4A">
              <w:rPr>
                <w:rFonts w:ascii="Times New Roman" w:hAnsi="Times New Roman" w:cs="Times New Roman"/>
                <w:sz w:val="18"/>
                <w:szCs w:val="18"/>
                <w:lang/>
              </w:rPr>
              <w:t>fermetürlü</w:t>
            </w:r>
            <w:proofErr w:type="spellEnd"/>
            <w:r w:rsidRPr="00CA2C4A">
              <w:rPr>
                <w:rFonts w:ascii="Times New Roman" w:hAnsi="Times New Roman" w:cs="Times New Roman"/>
                <w:sz w:val="18"/>
                <w:szCs w:val="18"/>
                <w:lang/>
              </w:rPr>
              <w:t>, ızgaralı ve temizleme tapalı yer süzgecinin işyerinde temini ve yerine montajı.</w:t>
            </w:r>
          </w:p>
        </w:tc>
      </w:tr>
    </w:tbl>
    <w:p w:rsidR="0078317B" w:rsidRDefault="0078317B">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2E205A" w:rsidRPr="00CA2C4A" w:rsidTr="003B5951">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2E205A" w:rsidRPr="00915CE1" w:rsidRDefault="00915CE1" w:rsidP="003B5951">
            <w:pPr>
              <w:keepNext/>
              <w:keepLines/>
              <w:rPr>
                <w:rFonts w:ascii="Times New Roman" w:hAnsi="Times New Roman" w:cs="Times New Roman"/>
                <w:sz w:val="18"/>
                <w:szCs w:val="18"/>
              </w:rPr>
            </w:pPr>
            <w:r>
              <w:rPr>
                <w:rFonts w:ascii="Times New Roman" w:hAnsi="Times New Roman" w:cs="Times New Roman"/>
                <w:sz w:val="18"/>
                <w:szCs w:val="18"/>
              </w:rPr>
              <w:t>15</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25.305.2101</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lang/>
              </w:rPr>
              <w:t>Pn</w:t>
            </w:r>
            <w:proofErr w:type="spellEnd"/>
            <w:r w:rsidRPr="00CA2C4A">
              <w:rPr>
                <w:rFonts w:ascii="Times New Roman" w:hAnsi="Times New Roman" w:cs="Times New Roman"/>
                <w:sz w:val="18"/>
                <w:szCs w:val="18"/>
                <w:lang/>
              </w:rPr>
              <w:t xml:space="preserve"> 20 </w:t>
            </w:r>
            <w:proofErr w:type="spellStart"/>
            <w:r w:rsidRPr="00CA2C4A">
              <w:rPr>
                <w:rFonts w:ascii="Times New Roman" w:hAnsi="Times New Roman" w:cs="Times New Roman"/>
                <w:sz w:val="18"/>
                <w:szCs w:val="18"/>
                <w:lang/>
              </w:rPr>
              <w:t>polipropilen</w:t>
            </w:r>
            <w:proofErr w:type="spellEnd"/>
            <w:r w:rsidRPr="00CA2C4A">
              <w:rPr>
                <w:rFonts w:ascii="Times New Roman" w:hAnsi="Times New Roman" w:cs="Times New Roman"/>
                <w:sz w:val="18"/>
                <w:szCs w:val="18"/>
                <w:lang/>
              </w:rPr>
              <w:t xml:space="preserve"> 1/2" ø20/3,4 mm temiz su boruları</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MT</w:t>
            </w:r>
          </w:p>
        </w:tc>
      </w:tr>
      <w:tr w:rsidR="002E205A" w:rsidRPr="00CA2C4A" w:rsidTr="003B5951">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lang/>
              </w:rPr>
            </w:pPr>
            <w:r w:rsidRPr="00CA2C4A">
              <w:rPr>
                <w:rFonts w:ascii="Times New Roman" w:hAnsi="Times New Roman" w:cs="Times New Roman"/>
                <w:sz w:val="18"/>
                <w:szCs w:val="18"/>
                <w:lang/>
              </w:rPr>
              <w:t>TS EN ISO 15874-1, 2, 3, 5, 7</w:t>
            </w:r>
          </w:p>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TS EN ISO 15874-2'ye uygun, </w:t>
            </w:r>
            <w:proofErr w:type="spellStart"/>
            <w:r w:rsidRPr="00CA2C4A">
              <w:rPr>
                <w:rFonts w:ascii="Times New Roman" w:hAnsi="Times New Roman" w:cs="Times New Roman"/>
                <w:sz w:val="18"/>
                <w:szCs w:val="18"/>
                <w:lang/>
              </w:rPr>
              <w:t>polipropilen</w:t>
            </w:r>
            <w:proofErr w:type="spellEnd"/>
            <w:r w:rsidRPr="00CA2C4A">
              <w:rPr>
                <w:rFonts w:ascii="Times New Roman" w:hAnsi="Times New Roman" w:cs="Times New Roman"/>
                <w:sz w:val="18"/>
                <w:szCs w:val="18"/>
                <w:lang/>
              </w:rPr>
              <w:t xml:space="preserve"> (PPR- C), Tip; 3ten </w:t>
            </w:r>
            <w:proofErr w:type="spellStart"/>
            <w:r w:rsidRPr="00CA2C4A">
              <w:rPr>
                <w:rFonts w:ascii="Times New Roman" w:hAnsi="Times New Roman" w:cs="Times New Roman"/>
                <w:sz w:val="18"/>
                <w:szCs w:val="18"/>
                <w:lang/>
              </w:rPr>
              <w:t>mamül</w:t>
            </w:r>
            <w:proofErr w:type="spellEnd"/>
            <w:r w:rsidRPr="00CA2C4A">
              <w:rPr>
                <w:rFonts w:ascii="Times New Roman" w:hAnsi="Times New Roman" w:cs="Times New Roman"/>
                <w:sz w:val="18"/>
                <w:szCs w:val="18"/>
                <w:lang/>
              </w:rPr>
              <w:t xml:space="preserve"> ve Sağlık Bakanlığından içme suyu .borusu olarak kullanılmasında sakınca bulunmadığı belgelendirilmiş, boruların işyerinde temini, projesine uygun olarak kesilmesi, </w:t>
            </w:r>
            <w:proofErr w:type="spellStart"/>
            <w:r w:rsidRPr="00CA2C4A">
              <w:rPr>
                <w:rFonts w:ascii="Times New Roman" w:hAnsi="Times New Roman" w:cs="Times New Roman"/>
                <w:sz w:val="18"/>
                <w:szCs w:val="18"/>
                <w:lang/>
              </w:rPr>
              <w:t>fizyoterm</w:t>
            </w:r>
            <w:proofErr w:type="spellEnd"/>
            <w:r w:rsidRPr="00CA2C4A">
              <w:rPr>
                <w:rFonts w:ascii="Times New Roman" w:hAnsi="Times New Roman" w:cs="Times New Roman"/>
                <w:sz w:val="18"/>
                <w:szCs w:val="18"/>
                <w:lang/>
              </w:rPr>
              <w:t xml:space="preserve"> kaynak </w:t>
            </w:r>
            <w:proofErr w:type="spellStart"/>
            <w:r w:rsidRPr="00CA2C4A">
              <w:rPr>
                <w:rFonts w:ascii="Times New Roman" w:hAnsi="Times New Roman" w:cs="Times New Roman"/>
                <w:sz w:val="18"/>
                <w:szCs w:val="18"/>
                <w:lang/>
              </w:rPr>
              <w:t>makinası</w:t>
            </w:r>
            <w:proofErr w:type="spellEnd"/>
            <w:r w:rsidRPr="00CA2C4A">
              <w:rPr>
                <w:rFonts w:ascii="Times New Roman" w:hAnsi="Times New Roman" w:cs="Times New Roman"/>
                <w:sz w:val="18"/>
                <w:szCs w:val="18"/>
                <w:lang/>
              </w:rPr>
              <w:t xml:space="preserve"> ile bağlantı parçalarının boru uçlarına 260 °C sıcaklıkta sıkılarak kaynak edilmesi. (Kaynak için her türlü malzeme ve işçilik dahil.) Montaj malzemelerinin bedelleri ayrıca ödenecektir.</w:t>
            </w:r>
          </w:p>
        </w:tc>
      </w:tr>
    </w:tbl>
    <w:p w:rsidR="002E205A" w:rsidRDefault="002E205A" w:rsidP="002E205A">
      <w:pPr>
        <w:rPr>
          <w:rFonts w:ascii="Times New Roman" w:hAnsi="Times New Roman" w:cs="Times New Roman"/>
          <w:sz w:val="18"/>
          <w:szCs w:val="18"/>
        </w:rPr>
      </w:pPr>
    </w:p>
    <w:p w:rsidR="002E205A" w:rsidRPr="00DE2058" w:rsidRDefault="002E205A" w:rsidP="002E205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2E205A" w:rsidRPr="00CA2C4A" w:rsidTr="003B5951">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2E205A" w:rsidRPr="00915CE1" w:rsidRDefault="00915CE1" w:rsidP="003B5951">
            <w:pPr>
              <w:keepNext/>
              <w:keepLines/>
              <w:rPr>
                <w:rFonts w:ascii="Times New Roman" w:hAnsi="Times New Roman" w:cs="Times New Roman"/>
                <w:sz w:val="18"/>
                <w:szCs w:val="18"/>
              </w:rPr>
            </w:pPr>
            <w:r>
              <w:rPr>
                <w:rFonts w:ascii="Times New Roman" w:hAnsi="Times New Roman" w:cs="Times New Roman"/>
                <w:sz w:val="18"/>
                <w:szCs w:val="18"/>
              </w:rPr>
              <w:t>16</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25.305.2102</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lang/>
              </w:rPr>
              <w:t>Pn</w:t>
            </w:r>
            <w:proofErr w:type="spellEnd"/>
            <w:r w:rsidRPr="00CA2C4A">
              <w:rPr>
                <w:rFonts w:ascii="Times New Roman" w:hAnsi="Times New Roman" w:cs="Times New Roman"/>
                <w:sz w:val="18"/>
                <w:szCs w:val="18"/>
                <w:lang/>
              </w:rPr>
              <w:t xml:space="preserve"> 20 </w:t>
            </w:r>
            <w:proofErr w:type="spellStart"/>
            <w:r w:rsidRPr="00CA2C4A">
              <w:rPr>
                <w:rFonts w:ascii="Times New Roman" w:hAnsi="Times New Roman" w:cs="Times New Roman"/>
                <w:sz w:val="18"/>
                <w:szCs w:val="18"/>
                <w:lang/>
              </w:rPr>
              <w:t>polipropilen</w:t>
            </w:r>
            <w:proofErr w:type="spellEnd"/>
            <w:r w:rsidRPr="00CA2C4A">
              <w:rPr>
                <w:rFonts w:ascii="Times New Roman" w:hAnsi="Times New Roman" w:cs="Times New Roman"/>
                <w:sz w:val="18"/>
                <w:szCs w:val="18"/>
                <w:lang/>
              </w:rPr>
              <w:t xml:space="preserve"> 3/4" ø25/4,2 mm temiz su boruları</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MT</w:t>
            </w:r>
          </w:p>
        </w:tc>
      </w:tr>
      <w:tr w:rsidR="002E205A" w:rsidRPr="00CA2C4A" w:rsidTr="003B5951">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TS EN ISO 15874-2'ye uygun, </w:t>
            </w:r>
            <w:proofErr w:type="spellStart"/>
            <w:r w:rsidRPr="00CA2C4A">
              <w:rPr>
                <w:rFonts w:ascii="Times New Roman" w:hAnsi="Times New Roman" w:cs="Times New Roman"/>
                <w:sz w:val="18"/>
                <w:szCs w:val="18"/>
                <w:lang/>
              </w:rPr>
              <w:t>polipropilen</w:t>
            </w:r>
            <w:proofErr w:type="spellEnd"/>
            <w:r w:rsidRPr="00CA2C4A">
              <w:rPr>
                <w:rFonts w:ascii="Times New Roman" w:hAnsi="Times New Roman" w:cs="Times New Roman"/>
                <w:sz w:val="18"/>
                <w:szCs w:val="18"/>
                <w:lang/>
              </w:rPr>
              <w:t xml:space="preserve"> (PPR- C), Tip; 3ten </w:t>
            </w:r>
            <w:proofErr w:type="spellStart"/>
            <w:r w:rsidRPr="00CA2C4A">
              <w:rPr>
                <w:rFonts w:ascii="Times New Roman" w:hAnsi="Times New Roman" w:cs="Times New Roman"/>
                <w:sz w:val="18"/>
                <w:szCs w:val="18"/>
                <w:lang/>
              </w:rPr>
              <w:t>mamül</w:t>
            </w:r>
            <w:proofErr w:type="spellEnd"/>
            <w:r w:rsidRPr="00CA2C4A">
              <w:rPr>
                <w:rFonts w:ascii="Times New Roman" w:hAnsi="Times New Roman" w:cs="Times New Roman"/>
                <w:sz w:val="18"/>
                <w:szCs w:val="18"/>
                <w:lang/>
              </w:rPr>
              <w:t xml:space="preserve"> ve Sağlık Bakanlığından içme suyu .borusu olarak kullanılmasında sakınca bulunmadığı belgelendirilmiş, boruların işyerinde temini, projesine uygun olarak kesilmesi, </w:t>
            </w:r>
            <w:proofErr w:type="spellStart"/>
            <w:r w:rsidRPr="00CA2C4A">
              <w:rPr>
                <w:rFonts w:ascii="Times New Roman" w:hAnsi="Times New Roman" w:cs="Times New Roman"/>
                <w:sz w:val="18"/>
                <w:szCs w:val="18"/>
                <w:lang/>
              </w:rPr>
              <w:t>fizyoterm</w:t>
            </w:r>
            <w:proofErr w:type="spellEnd"/>
            <w:r w:rsidRPr="00CA2C4A">
              <w:rPr>
                <w:rFonts w:ascii="Times New Roman" w:hAnsi="Times New Roman" w:cs="Times New Roman"/>
                <w:sz w:val="18"/>
                <w:szCs w:val="18"/>
                <w:lang/>
              </w:rPr>
              <w:t xml:space="preserve"> kaynak </w:t>
            </w:r>
            <w:proofErr w:type="spellStart"/>
            <w:r w:rsidRPr="00CA2C4A">
              <w:rPr>
                <w:rFonts w:ascii="Times New Roman" w:hAnsi="Times New Roman" w:cs="Times New Roman"/>
                <w:sz w:val="18"/>
                <w:szCs w:val="18"/>
                <w:lang/>
              </w:rPr>
              <w:t>makinası</w:t>
            </w:r>
            <w:proofErr w:type="spellEnd"/>
            <w:r w:rsidRPr="00CA2C4A">
              <w:rPr>
                <w:rFonts w:ascii="Times New Roman" w:hAnsi="Times New Roman" w:cs="Times New Roman"/>
                <w:sz w:val="18"/>
                <w:szCs w:val="18"/>
                <w:lang/>
              </w:rPr>
              <w:t xml:space="preserve"> ile bağlantı parçalarının boru uçlarına 260 °C sıcaklıkta sıkılarak kaynak edilmesi. (Kaynak için her türlü malzeme ve işçilik dahil.) Montaj malzemelerinin bedelleri ayrıca ödenecektir.</w:t>
            </w:r>
          </w:p>
        </w:tc>
      </w:tr>
    </w:tbl>
    <w:p w:rsidR="002E205A" w:rsidRDefault="002E205A" w:rsidP="002E205A">
      <w:pPr>
        <w:rPr>
          <w:rFonts w:ascii="Times New Roman" w:hAnsi="Times New Roman" w:cs="Times New Roman"/>
          <w:sz w:val="18"/>
          <w:szCs w:val="18"/>
        </w:rPr>
      </w:pPr>
    </w:p>
    <w:p w:rsidR="002E205A" w:rsidRPr="00DE2058" w:rsidRDefault="002E205A" w:rsidP="002E205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2E205A" w:rsidRPr="00CA2C4A" w:rsidTr="003B5951">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2E205A" w:rsidRPr="00915CE1" w:rsidRDefault="00915CE1" w:rsidP="003B5951">
            <w:pPr>
              <w:keepNext/>
              <w:keepLines/>
              <w:rPr>
                <w:rFonts w:ascii="Times New Roman" w:hAnsi="Times New Roman" w:cs="Times New Roman"/>
                <w:sz w:val="18"/>
                <w:szCs w:val="18"/>
              </w:rPr>
            </w:pPr>
            <w:r>
              <w:rPr>
                <w:rFonts w:ascii="Times New Roman" w:hAnsi="Times New Roman" w:cs="Times New Roman"/>
                <w:sz w:val="18"/>
                <w:szCs w:val="18"/>
              </w:rPr>
              <w:t>17</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25.305.2103</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lang/>
              </w:rPr>
              <w:t>Pn</w:t>
            </w:r>
            <w:proofErr w:type="spellEnd"/>
            <w:r w:rsidRPr="00CA2C4A">
              <w:rPr>
                <w:rFonts w:ascii="Times New Roman" w:hAnsi="Times New Roman" w:cs="Times New Roman"/>
                <w:sz w:val="18"/>
                <w:szCs w:val="18"/>
                <w:lang/>
              </w:rPr>
              <w:t xml:space="preserve"> 20 </w:t>
            </w:r>
            <w:proofErr w:type="spellStart"/>
            <w:r w:rsidRPr="00CA2C4A">
              <w:rPr>
                <w:rFonts w:ascii="Times New Roman" w:hAnsi="Times New Roman" w:cs="Times New Roman"/>
                <w:sz w:val="18"/>
                <w:szCs w:val="18"/>
                <w:lang/>
              </w:rPr>
              <w:t>polipropilen</w:t>
            </w:r>
            <w:proofErr w:type="spellEnd"/>
            <w:r w:rsidRPr="00CA2C4A">
              <w:rPr>
                <w:rFonts w:ascii="Times New Roman" w:hAnsi="Times New Roman" w:cs="Times New Roman"/>
                <w:sz w:val="18"/>
                <w:szCs w:val="18"/>
                <w:lang/>
              </w:rPr>
              <w:t xml:space="preserve"> 1" ø32/5,4 mm  temiz su boruları</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MT</w:t>
            </w:r>
          </w:p>
        </w:tc>
      </w:tr>
      <w:tr w:rsidR="002E205A" w:rsidRPr="00CA2C4A" w:rsidTr="003B5951">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TS EN ISO 15874-2'ye uygun, </w:t>
            </w:r>
            <w:proofErr w:type="spellStart"/>
            <w:r w:rsidRPr="00CA2C4A">
              <w:rPr>
                <w:rFonts w:ascii="Times New Roman" w:hAnsi="Times New Roman" w:cs="Times New Roman"/>
                <w:sz w:val="18"/>
                <w:szCs w:val="18"/>
                <w:lang/>
              </w:rPr>
              <w:t>polipropilen</w:t>
            </w:r>
            <w:proofErr w:type="spellEnd"/>
            <w:r w:rsidRPr="00CA2C4A">
              <w:rPr>
                <w:rFonts w:ascii="Times New Roman" w:hAnsi="Times New Roman" w:cs="Times New Roman"/>
                <w:sz w:val="18"/>
                <w:szCs w:val="18"/>
                <w:lang/>
              </w:rPr>
              <w:t xml:space="preserve"> (PPR- C), Tip; 3ten </w:t>
            </w:r>
            <w:proofErr w:type="spellStart"/>
            <w:r w:rsidRPr="00CA2C4A">
              <w:rPr>
                <w:rFonts w:ascii="Times New Roman" w:hAnsi="Times New Roman" w:cs="Times New Roman"/>
                <w:sz w:val="18"/>
                <w:szCs w:val="18"/>
                <w:lang/>
              </w:rPr>
              <w:t>mamül</w:t>
            </w:r>
            <w:proofErr w:type="spellEnd"/>
            <w:r w:rsidRPr="00CA2C4A">
              <w:rPr>
                <w:rFonts w:ascii="Times New Roman" w:hAnsi="Times New Roman" w:cs="Times New Roman"/>
                <w:sz w:val="18"/>
                <w:szCs w:val="18"/>
                <w:lang/>
              </w:rPr>
              <w:t xml:space="preserve"> ve Sağlık Bakanlığından içme suyu .borusu olarak kullanılmasında sakınca bulunmadığı belgelendirilmiş, boruların işyerinde temini, projesine uygun olarak kesilmesi, </w:t>
            </w:r>
            <w:proofErr w:type="spellStart"/>
            <w:r w:rsidRPr="00CA2C4A">
              <w:rPr>
                <w:rFonts w:ascii="Times New Roman" w:hAnsi="Times New Roman" w:cs="Times New Roman"/>
                <w:sz w:val="18"/>
                <w:szCs w:val="18"/>
                <w:lang/>
              </w:rPr>
              <w:t>fizyoterm</w:t>
            </w:r>
            <w:proofErr w:type="spellEnd"/>
            <w:r w:rsidRPr="00CA2C4A">
              <w:rPr>
                <w:rFonts w:ascii="Times New Roman" w:hAnsi="Times New Roman" w:cs="Times New Roman"/>
                <w:sz w:val="18"/>
                <w:szCs w:val="18"/>
                <w:lang/>
              </w:rPr>
              <w:t xml:space="preserve"> kaynak </w:t>
            </w:r>
            <w:proofErr w:type="spellStart"/>
            <w:r w:rsidRPr="00CA2C4A">
              <w:rPr>
                <w:rFonts w:ascii="Times New Roman" w:hAnsi="Times New Roman" w:cs="Times New Roman"/>
                <w:sz w:val="18"/>
                <w:szCs w:val="18"/>
                <w:lang/>
              </w:rPr>
              <w:t>makinası</w:t>
            </w:r>
            <w:proofErr w:type="spellEnd"/>
            <w:r w:rsidRPr="00CA2C4A">
              <w:rPr>
                <w:rFonts w:ascii="Times New Roman" w:hAnsi="Times New Roman" w:cs="Times New Roman"/>
                <w:sz w:val="18"/>
                <w:szCs w:val="18"/>
                <w:lang/>
              </w:rPr>
              <w:t xml:space="preserve"> ile bağlantı parçalarının boru uçlarına 260 °C sıcaklıkta sıkılarak kaynak edilmesi. (Kaynak için her türlü malzeme ve işçilik dahil.) Montaj malzemelerinin bedelleri ayrıca ödenecektir.</w:t>
            </w:r>
          </w:p>
        </w:tc>
      </w:tr>
    </w:tbl>
    <w:p w:rsidR="002E205A" w:rsidRDefault="002E205A" w:rsidP="002E205A">
      <w:pPr>
        <w:rPr>
          <w:rFonts w:ascii="Times New Roman" w:hAnsi="Times New Roman" w:cs="Times New Roman"/>
          <w:sz w:val="18"/>
          <w:szCs w:val="18"/>
        </w:rPr>
      </w:pPr>
    </w:p>
    <w:p w:rsidR="002E205A" w:rsidRPr="00DE2058" w:rsidRDefault="002E205A" w:rsidP="002E205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2E205A" w:rsidRPr="00CA2C4A" w:rsidTr="003B5951">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2E205A" w:rsidRPr="00915CE1" w:rsidRDefault="00915CE1" w:rsidP="003B5951">
            <w:pPr>
              <w:keepNext/>
              <w:keepLines/>
              <w:rPr>
                <w:rFonts w:ascii="Times New Roman" w:hAnsi="Times New Roman" w:cs="Times New Roman"/>
                <w:sz w:val="18"/>
                <w:szCs w:val="18"/>
              </w:rPr>
            </w:pPr>
            <w:r>
              <w:rPr>
                <w:rFonts w:ascii="Times New Roman" w:hAnsi="Times New Roman" w:cs="Times New Roman"/>
                <w:sz w:val="18"/>
                <w:szCs w:val="18"/>
              </w:rPr>
              <w:t>18</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25.305.2106</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lang/>
              </w:rPr>
              <w:t>Pn</w:t>
            </w:r>
            <w:proofErr w:type="spellEnd"/>
            <w:r w:rsidRPr="00CA2C4A">
              <w:rPr>
                <w:rFonts w:ascii="Times New Roman" w:hAnsi="Times New Roman" w:cs="Times New Roman"/>
                <w:sz w:val="18"/>
                <w:szCs w:val="18"/>
                <w:lang/>
              </w:rPr>
              <w:t xml:space="preserve"> 20 </w:t>
            </w:r>
            <w:proofErr w:type="spellStart"/>
            <w:r w:rsidRPr="00CA2C4A">
              <w:rPr>
                <w:rFonts w:ascii="Times New Roman" w:hAnsi="Times New Roman" w:cs="Times New Roman"/>
                <w:sz w:val="18"/>
                <w:szCs w:val="18"/>
                <w:lang/>
              </w:rPr>
              <w:t>polipropilen</w:t>
            </w:r>
            <w:proofErr w:type="spellEnd"/>
            <w:r w:rsidRPr="00CA2C4A">
              <w:rPr>
                <w:rFonts w:ascii="Times New Roman" w:hAnsi="Times New Roman" w:cs="Times New Roman"/>
                <w:sz w:val="18"/>
                <w:szCs w:val="18"/>
                <w:lang/>
              </w:rPr>
              <w:t xml:space="preserve"> 2" ø63/10,5 mm  temiz su boruları</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MT</w:t>
            </w:r>
          </w:p>
        </w:tc>
      </w:tr>
      <w:tr w:rsidR="002E205A" w:rsidRPr="00CA2C4A" w:rsidTr="003B5951">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TS EN ISO 15874-2'ye uygun, </w:t>
            </w:r>
            <w:proofErr w:type="spellStart"/>
            <w:r w:rsidRPr="00CA2C4A">
              <w:rPr>
                <w:rFonts w:ascii="Times New Roman" w:hAnsi="Times New Roman" w:cs="Times New Roman"/>
                <w:sz w:val="18"/>
                <w:szCs w:val="18"/>
                <w:lang/>
              </w:rPr>
              <w:t>polipropilen</w:t>
            </w:r>
            <w:proofErr w:type="spellEnd"/>
            <w:r w:rsidRPr="00CA2C4A">
              <w:rPr>
                <w:rFonts w:ascii="Times New Roman" w:hAnsi="Times New Roman" w:cs="Times New Roman"/>
                <w:sz w:val="18"/>
                <w:szCs w:val="18"/>
                <w:lang/>
              </w:rPr>
              <w:t xml:space="preserve"> (PPR- C), Tip; 3ten </w:t>
            </w:r>
            <w:proofErr w:type="spellStart"/>
            <w:r w:rsidRPr="00CA2C4A">
              <w:rPr>
                <w:rFonts w:ascii="Times New Roman" w:hAnsi="Times New Roman" w:cs="Times New Roman"/>
                <w:sz w:val="18"/>
                <w:szCs w:val="18"/>
                <w:lang/>
              </w:rPr>
              <w:t>mamül</w:t>
            </w:r>
            <w:proofErr w:type="spellEnd"/>
            <w:r w:rsidRPr="00CA2C4A">
              <w:rPr>
                <w:rFonts w:ascii="Times New Roman" w:hAnsi="Times New Roman" w:cs="Times New Roman"/>
                <w:sz w:val="18"/>
                <w:szCs w:val="18"/>
                <w:lang/>
              </w:rPr>
              <w:t xml:space="preserve"> ve Sağlık Bakanlığından içme suyu .borusu olarak kullanılmasında sakınca bulunmadığı belgelendirilmiş, boruların işyerinde temini, projesine uygun olarak kesilmesi, </w:t>
            </w:r>
            <w:proofErr w:type="spellStart"/>
            <w:r w:rsidRPr="00CA2C4A">
              <w:rPr>
                <w:rFonts w:ascii="Times New Roman" w:hAnsi="Times New Roman" w:cs="Times New Roman"/>
                <w:sz w:val="18"/>
                <w:szCs w:val="18"/>
                <w:lang/>
              </w:rPr>
              <w:t>fizyoterm</w:t>
            </w:r>
            <w:proofErr w:type="spellEnd"/>
            <w:r w:rsidRPr="00CA2C4A">
              <w:rPr>
                <w:rFonts w:ascii="Times New Roman" w:hAnsi="Times New Roman" w:cs="Times New Roman"/>
                <w:sz w:val="18"/>
                <w:szCs w:val="18"/>
                <w:lang/>
              </w:rPr>
              <w:t xml:space="preserve"> kaynak </w:t>
            </w:r>
            <w:proofErr w:type="spellStart"/>
            <w:r w:rsidRPr="00CA2C4A">
              <w:rPr>
                <w:rFonts w:ascii="Times New Roman" w:hAnsi="Times New Roman" w:cs="Times New Roman"/>
                <w:sz w:val="18"/>
                <w:szCs w:val="18"/>
                <w:lang/>
              </w:rPr>
              <w:t>makinası</w:t>
            </w:r>
            <w:proofErr w:type="spellEnd"/>
            <w:r w:rsidRPr="00CA2C4A">
              <w:rPr>
                <w:rFonts w:ascii="Times New Roman" w:hAnsi="Times New Roman" w:cs="Times New Roman"/>
                <w:sz w:val="18"/>
                <w:szCs w:val="18"/>
                <w:lang/>
              </w:rPr>
              <w:t xml:space="preserve"> ile bağlantı parçalarının boru uçlarına 260 °C sıcaklıkta sıkılarak kaynak edilmesi. (Kaynak için her türlü malzeme ve işçilik dahil.) Montaj malzemelerinin bedelleri ayrıca ödenecektir.</w:t>
            </w:r>
          </w:p>
        </w:tc>
      </w:tr>
    </w:tbl>
    <w:p w:rsidR="002E205A" w:rsidRDefault="002E205A" w:rsidP="002E205A">
      <w:pPr>
        <w:rPr>
          <w:rFonts w:ascii="Times New Roman" w:hAnsi="Times New Roman" w:cs="Times New Roman"/>
          <w:sz w:val="18"/>
          <w:szCs w:val="18"/>
        </w:rPr>
      </w:pPr>
    </w:p>
    <w:p w:rsidR="002E205A" w:rsidRPr="00DE2058" w:rsidRDefault="002E205A" w:rsidP="002E205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2E205A" w:rsidRPr="00CA2C4A" w:rsidTr="003B5951">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2E205A" w:rsidRPr="00915CE1" w:rsidRDefault="00915CE1" w:rsidP="003B5951">
            <w:pPr>
              <w:keepNext/>
              <w:keepLines/>
              <w:rPr>
                <w:rFonts w:ascii="Times New Roman" w:hAnsi="Times New Roman" w:cs="Times New Roman"/>
                <w:sz w:val="18"/>
                <w:szCs w:val="18"/>
              </w:rPr>
            </w:pPr>
            <w:r>
              <w:rPr>
                <w:rFonts w:ascii="Times New Roman" w:hAnsi="Times New Roman" w:cs="Times New Roman"/>
                <w:sz w:val="18"/>
                <w:szCs w:val="18"/>
              </w:rPr>
              <w:t>19</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25.305.2109</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lang/>
              </w:rPr>
              <w:t>Pn</w:t>
            </w:r>
            <w:proofErr w:type="spellEnd"/>
            <w:r w:rsidRPr="00CA2C4A">
              <w:rPr>
                <w:rFonts w:ascii="Times New Roman" w:hAnsi="Times New Roman" w:cs="Times New Roman"/>
                <w:sz w:val="18"/>
                <w:szCs w:val="18"/>
                <w:lang/>
              </w:rPr>
              <w:t xml:space="preserve"> 20 </w:t>
            </w:r>
            <w:proofErr w:type="spellStart"/>
            <w:r w:rsidRPr="00CA2C4A">
              <w:rPr>
                <w:rFonts w:ascii="Times New Roman" w:hAnsi="Times New Roman" w:cs="Times New Roman"/>
                <w:sz w:val="18"/>
                <w:szCs w:val="18"/>
                <w:lang/>
              </w:rPr>
              <w:t>polipropilen</w:t>
            </w:r>
            <w:proofErr w:type="spellEnd"/>
            <w:r w:rsidRPr="00CA2C4A">
              <w:rPr>
                <w:rFonts w:ascii="Times New Roman" w:hAnsi="Times New Roman" w:cs="Times New Roman"/>
                <w:sz w:val="18"/>
                <w:szCs w:val="18"/>
                <w:lang/>
              </w:rPr>
              <w:t xml:space="preserve"> 4" 110/18,4  temiz su boruları</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MT</w:t>
            </w:r>
          </w:p>
        </w:tc>
      </w:tr>
      <w:tr w:rsidR="002E205A" w:rsidRPr="00CA2C4A" w:rsidTr="003B5951">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TS EN ISO 15874-2'ye uygun, </w:t>
            </w:r>
            <w:proofErr w:type="spellStart"/>
            <w:r w:rsidRPr="00CA2C4A">
              <w:rPr>
                <w:rFonts w:ascii="Times New Roman" w:hAnsi="Times New Roman" w:cs="Times New Roman"/>
                <w:sz w:val="18"/>
                <w:szCs w:val="18"/>
                <w:lang/>
              </w:rPr>
              <w:t>polipropilen</w:t>
            </w:r>
            <w:proofErr w:type="spellEnd"/>
            <w:r w:rsidRPr="00CA2C4A">
              <w:rPr>
                <w:rFonts w:ascii="Times New Roman" w:hAnsi="Times New Roman" w:cs="Times New Roman"/>
                <w:sz w:val="18"/>
                <w:szCs w:val="18"/>
                <w:lang/>
              </w:rPr>
              <w:t xml:space="preserve"> (PPR- C), Tip; 3ten </w:t>
            </w:r>
            <w:proofErr w:type="spellStart"/>
            <w:r w:rsidRPr="00CA2C4A">
              <w:rPr>
                <w:rFonts w:ascii="Times New Roman" w:hAnsi="Times New Roman" w:cs="Times New Roman"/>
                <w:sz w:val="18"/>
                <w:szCs w:val="18"/>
                <w:lang/>
              </w:rPr>
              <w:t>mamül</w:t>
            </w:r>
            <w:proofErr w:type="spellEnd"/>
            <w:r w:rsidRPr="00CA2C4A">
              <w:rPr>
                <w:rFonts w:ascii="Times New Roman" w:hAnsi="Times New Roman" w:cs="Times New Roman"/>
                <w:sz w:val="18"/>
                <w:szCs w:val="18"/>
                <w:lang/>
              </w:rPr>
              <w:t xml:space="preserve"> ve Sağlık Bakanlığından içme suyu .borusu olarak kullanılmasında sakınca bulunmadığı belgelendirilmiş, boruların işyerinde temini, projesine uygun olarak kesilmesi, </w:t>
            </w:r>
            <w:proofErr w:type="spellStart"/>
            <w:r w:rsidRPr="00CA2C4A">
              <w:rPr>
                <w:rFonts w:ascii="Times New Roman" w:hAnsi="Times New Roman" w:cs="Times New Roman"/>
                <w:sz w:val="18"/>
                <w:szCs w:val="18"/>
                <w:lang/>
              </w:rPr>
              <w:t>fizyoterm</w:t>
            </w:r>
            <w:proofErr w:type="spellEnd"/>
            <w:r w:rsidRPr="00CA2C4A">
              <w:rPr>
                <w:rFonts w:ascii="Times New Roman" w:hAnsi="Times New Roman" w:cs="Times New Roman"/>
                <w:sz w:val="18"/>
                <w:szCs w:val="18"/>
                <w:lang/>
              </w:rPr>
              <w:t xml:space="preserve"> kaynak </w:t>
            </w:r>
            <w:proofErr w:type="spellStart"/>
            <w:r w:rsidRPr="00CA2C4A">
              <w:rPr>
                <w:rFonts w:ascii="Times New Roman" w:hAnsi="Times New Roman" w:cs="Times New Roman"/>
                <w:sz w:val="18"/>
                <w:szCs w:val="18"/>
                <w:lang/>
              </w:rPr>
              <w:t>makinası</w:t>
            </w:r>
            <w:proofErr w:type="spellEnd"/>
            <w:r w:rsidRPr="00CA2C4A">
              <w:rPr>
                <w:rFonts w:ascii="Times New Roman" w:hAnsi="Times New Roman" w:cs="Times New Roman"/>
                <w:sz w:val="18"/>
                <w:szCs w:val="18"/>
                <w:lang/>
              </w:rPr>
              <w:t xml:space="preserve"> ile bağlantı parçalarının boru uçlarına 260 °C sıcaklıkta sıkılarak kaynak edilmesi. (Kaynak için her türlü malzeme ve işçilik dahil.) Montaj malzemelerinin bedelleri ayrıca ödenecektir.</w:t>
            </w:r>
          </w:p>
        </w:tc>
      </w:tr>
    </w:tbl>
    <w:p w:rsidR="002E205A" w:rsidRDefault="002E205A" w:rsidP="002E205A">
      <w:pPr>
        <w:rPr>
          <w:rFonts w:ascii="Times New Roman" w:hAnsi="Times New Roman" w:cs="Times New Roman"/>
          <w:sz w:val="18"/>
          <w:szCs w:val="18"/>
        </w:rPr>
      </w:pPr>
    </w:p>
    <w:p w:rsidR="002E205A" w:rsidRPr="00DE2058" w:rsidRDefault="002E205A" w:rsidP="002E205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2E205A" w:rsidRPr="00CA2C4A" w:rsidTr="003B5951">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2E205A" w:rsidRPr="00915CE1" w:rsidRDefault="00915CE1" w:rsidP="003B5951">
            <w:pPr>
              <w:keepNext/>
              <w:keepLines/>
              <w:rPr>
                <w:rFonts w:ascii="Times New Roman" w:hAnsi="Times New Roman" w:cs="Times New Roman"/>
                <w:sz w:val="18"/>
                <w:szCs w:val="18"/>
              </w:rPr>
            </w:pPr>
            <w:r>
              <w:rPr>
                <w:rFonts w:ascii="Times New Roman" w:hAnsi="Times New Roman" w:cs="Times New Roman"/>
                <w:sz w:val="18"/>
                <w:szCs w:val="18"/>
              </w:rPr>
              <w:t>20</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25.305.6101</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Sert </w:t>
            </w:r>
            <w:proofErr w:type="spellStart"/>
            <w:r w:rsidRPr="00CA2C4A">
              <w:rPr>
                <w:rFonts w:ascii="Times New Roman" w:hAnsi="Times New Roman" w:cs="Times New Roman"/>
                <w:sz w:val="18"/>
                <w:szCs w:val="18"/>
                <w:lang/>
              </w:rPr>
              <w:t>pvc</w:t>
            </w:r>
            <w:proofErr w:type="spellEnd"/>
            <w:r w:rsidRPr="00CA2C4A">
              <w:rPr>
                <w:rFonts w:ascii="Times New Roman" w:hAnsi="Times New Roman" w:cs="Times New Roman"/>
                <w:sz w:val="18"/>
                <w:szCs w:val="18"/>
                <w:lang/>
              </w:rPr>
              <w:t xml:space="preserve"> plastik pis su borusu dış çap ø 50-40/3,0 mm (geçme veya yapıştırma </w:t>
            </w:r>
            <w:proofErr w:type="spellStart"/>
            <w:r w:rsidRPr="00CA2C4A">
              <w:rPr>
                <w:rFonts w:ascii="Times New Roman" w:hAnsi="Times New Roman" w:cs="Times New Roman"/>
                <w:sz w:val="18"/>
                <w:szCs w:val="18"/>
                <w:lang/>
              </w:rPr>
              <w:t>muflu</w:t>
            </w:r>
            <w:proofErr w:type="spellEnd"/>
            <w:r w:rsidRPr="00CA2C4A">
              <w:rPr>
                <w:rFonts w:ascii="Times New Roman" w:hAnsi="Times New Roman" w:cs="Times New Roman"/>
                <w:sz w:val="18"/>
                <w:szCs w:val="18"/>
                <w:lang/>
              </w:rPr>
              <w:t>)</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MT</w:t>
            </w:r>
          </w:p>
        </w:tc>
      </w:tr>
      <w:tr w:rsidR="002E205A" w:rsidRPr="00CA2C4A" w:rsidTr="003B5951">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TS EN 1329-1'e uygun, sert PVC plastik pis su borularının işyerinde temini ve geçme </w:t>
            </w:r>
            <w:proofErr w:type="spellStart"/>
            <w:r w:rsidRPr="00CA2C4A">
              <w:rPr>
                <w:rFonts w:ascii="Times New Roman" w:hAnsi="Times New Roman" w:cs="Times New Roman"/>
                <w:sz w:val="18"/>
                <w:szCs w:val="18"/>
                <w:lang/>
              </w:rPr>
              <w:t>muflu</w:t>
            </w:r>
            <w:proofErr w:type="spellEnd"/>
            <w:r w:rsidRPr="00CA2C4A">
              <w:rPr>
                <w:rFonts w:ascii="Times New Roman" w:hAnsi="Times New Roman" w:cs="Times New Roman"/>
                <w:sz w:val="18"/>
                <w:szCs w:val="18"/>
                <w:lang/>
              </w:rPr>
              <w:t xml:space="preserve"> olarak yerine montajı</w:t>
            </w:r>
          </w:p>
        </w:tc>
      </w:tr>
    </w:tbl>
    <w:p w:rsidR="002E205A" w:rsidRDefault="002E205A" w:rsidP="002E205A">
      <w:pPr>
        <w:rPr>
          <w:rFonts w:ascii="Times New Roman" w:hAnsi="Times New Roman" w:cs="Times New Roman"/>
          <w:sz w:val="18"/>
          <w:szCs w:val="18"/>
        </w:rPr>
      </w:pPr>
    </w:p>
    <w:p w:rsidR="002E205A" w:rsidRPr="00DE2058" w:rsidRDefault="002E205A" w:rsidP="002E205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2E205A" w:rsidRPr="00CA2C4A" w:rsidTr="003B5951">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2E205A" w:rsidRPr="00915CE1" w:rsidRDefault="00915CE1" w:rsidP="003B5951">
            <w:pPr>
              <w:keepNext/>
              <w:keepLines/>
              <w:rPr>
                <w:rFonts w:ascii="Times New Roman" w:hAnsi="Times New Roman" w:cs="Times New Roman"/>
                <w:sz w:val="18"/>
                <w:szCs w:val="18"/>
              </w:rPr>
            </w:pPr>
            <w:r>
              <w:rPr>
                <w:rFonts w:ascii="Times New Roman" w:hAnsi="Times New Roman" w:cs="Times New Roman"/>
                <w:sz w:val="18"/>
                <w:szCs w:val="18"/>
              </w:rPr>
              <w:t>21</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25.305.6202</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lang/>
              </w:rPr>
              <w:t>Polipropilen</w:t>
            </w:r>
            <w:proofErr w:type="spellEnd"/>
            <w:r w:rsidRPr="00CA2C4A">
              <w:rPr>
                <w:rFonts w:ascii="Times New Roman" w:hAnsi="Times New Roman" w:cs="Times New Roman"/>
                <w:sz w:val="18"/>
                <w:szCs w:val="18"/>
                <w:lang/>
              </w:rPr>
              <w:t xml:space="preserve"> plastik pis su borusu  ø70/1,9 mm (Geçme </w:t>
            </w:r>
            <w:proofErr w:type="spellStart"/>
            <w:r w:rsidRPr="00CA2C4A">
              <w:rPr>
                <w:rFonts w:ascii="Times New Roman" w:hAnsi="Times New Roman" w:cs="Times New Roman"/>
                <w:sz w:val="18"/>
                <w:szCs w:val="18"/>
                <w:lang/>
              </w:rPr>
              <w:t>muflu</w:t>
            </w:r>
            <w:proofErr w:type="spellEnd"/>
            <w:r w:rsidRPr="00CA2C4A">
              <w:rPr>
                <w:rFonts w:ascii="Times New Roman" w:hAnsi="Times New Roman" w:cs="Times New Roman"/>
                <w:sz w:val="18"/>
                <w:szCs w:val="18"/>
                <w:lang/>
              </w:rPr>
              <w:t>)</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MT</w:t>
            </w:r>
          </w:p>
        </w:tc>
      </w:tr>
      <w:tr w:rsidR="002E205A" w:rsidRPr="00CA2C4A" w:rsidTr="003B5951">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Boru ve ekleme parçaları TS-275-1 EN 1329-1'e uygun sert PVC 100 plastik, basit fabrikasyon "U konumlu.TS EN 681-1'e uygunluk belgeli contası ve PVC </w:t>
            </w:r>
            <w:proofErr w:type="spellStart"/>
            <w:r w:rsidRPr="00CA2C4A">
              <w:rPr>
                <w:rFonts w:ascii="Times New Roman" w:hAnsi="Times New Roman" w:cs="Times New Roman"/>
                <w:sz w:val="18"/>
                <w:szCs w:val="18"/>
                <w:lang/>
              </w:rPr>
              <w:t>sekman</w:t>
            </w:r>
            <w:proofErr w:type="spellEnd"/>
            <w:r w:rsidRPr="00CA2C4A">
              <w:rPr>
                <w:rFonts w:ascii="Times New Roman" w:hAnsi="Times New Roman" w:cs="Times New Roman"/>
                <w:sz w:val="18"/>
                <w:szCs w:val="18"/>
                <w:lang/>
              </w:rPr>
              <w:t xml:space="preserve"> ve kapak ilaveli pis su borularının işyerinde temini ve yerine montajı</w:t>
            </w:r>
          </w:p>
          <w:p w:rsidR="002E205A" w:rsidRPr="00CA2C4A" w:rsidRDefault="002E205A" w:rsidP="003B5951">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                Dış Çap                  Et Kalınlığı                  Kullanım Yeri </w:t>
            </w:r>
          </w:p>
          <w:p w:rsidR="002E205A" w:rsidRPr="00CA2C4A" w:rsidRDefault="002E205A" w:rsidP="003B5951">
            <w:pPr>
              <w:keepNext/>
              <w:keepLines/>
              <w:rPr>
                <w:rFonts w:ascii="Times New Roman" w:hAnsi="Times New Roman" w:cs="Times New Roman"/>
                <w:sz w:val="18"/>
                <w:szCs w:val="18"/>
                <w:lang/>
              </w:rPr>
            </w:pPr>
          </w:p>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                Ø mm                        </w:t>
            </w:r>
            <w:proofErr w:type="spellStart"/>
            <w:r w:rsidRPr="00CA2C4A">
              <w:rPr>
                <w:rFonts w:ascii="Times New Roman" w:hAnsi="Times New Roman" w:cs="Times New Roman"/>
                <w:sz w:val="18"/>
                <w:szCs w:val="18"/>
                <w:lang/>
              </w:rPr>
              <w:t>mm</w:t>
            </w:r>
            <w:proofErr w:type="spellEnd"/>
          </w:p>
        </w:tc>
      </w:tr>
    </w:tbl>
    <w:p w:rsidR="002E205A" w:rsidRDefault="002E205A" w:rsidP="002E205A">
      <w:pPr>
        <w:rPr>
          <w:rFonts w:ascii="Times New Roman" w:hAnsi="Times New Roman" w:cs="Times New Roman"/>
          <w:sz w:val="18"/>
          <w:szCs w:val="18"/>
        </w:rPr>
      </w:pPr>
    </w:p>
    <w:p w:rsidR="002E205A" w:rsidRPr="00DE2058" w:rsidRDefault="002E205A" w:rsidP="002E205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2E205A" w:rsidRPr="00CA2C4A" w:rsidTr="003B5951">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2E205A" w:rsidRPr="00915CE1" w:rsidRDefault="00915CE1" w:rsidP="003B5951">
            <w:pPr>
              <w:keepNext/>
              <w:keepLines/>
              <w:rPr>
                <w:rFonts w:ascii="Times New Roman" w:hAnsi="Times New Roman" w:cs="Times New Roman"/>
                <w:sz w:val="18"/>
                <w:szCs w:val="18"/>
              </w:rPr>
            </w:pPr>
            <w:r>
              <w:rPr>
                <w:rFonts w:ascii="Times New Roman" w:hAnsi="Times New Roman" w:cs="Times New Roman"/>
                <w:sz w:val="18"/>
                <w:szCs w:val="18"/>
              </w:rPr>
              <w:t>22</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25.305.6203</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lang/>
              </w:rPr>
              <w:t>Polipropilen</w:t>
            </w:r>
            <w:proofErr w:type="spellEnd"/>
            <w:r w:rsidRPr="00CA2C4A">
              <w:rPr>
                <w:rFonts w:ascii="Times New Roman" w:hAnsi="Times New Roman" w:cs="Times New Roman"/>
                <w:sz w:val="18"/>
                <w:szCs w:val="18"/>
                <w:lang/>
              </w:rPr>
              <w:t xml:space="preserve"> plastik pis su borusu  ø100/2,7 mm (Geçme </w:t>
            </w:r>
            <w:proofErr w:type="spellStart"/>
            <w:r w:rsidRPr="00CA2C4A">
              <w:rPr>
                <w:rFonts w:ascii="Times New Roman" w:hAnsi="Times New Roman" w:cs="Times New Roman"/>
                <w:sz w:val="18"/>
                <w:szCs w:val="18"/>
                <w:lang/>
              </w:rPr>
              <w:t>muflu</w:t>
            </w:r>
            <w:proofErr w:type="spellEnd"/>
            <w:r w:rsidRPr="00CA2C4A">
              <w:rPr>
                <w:rFonts w:ascii="Times New Roman" w:hAnsi="Times New Roman" w:cs="Times New Roman"/>
                <w:sz w:val="18"/>
                <w:szCs w:val="18"/>
                <w:lang/>
              </w:rPr>
              <w:t>)</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MT</w:t>
            </w:r>
          </w:p>
        </w:tc>
      </w:tr>
      <w:tr w:rsidR="002E205A" w:rsidRPr="00CA2C4A" w:rsidTr="003B5951">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Boru ve ekleme parçaları TS-275-1 EN 1329-1'e uygun sert PVC 100 plastik, basit fabrikasyon "U konumlu.TS EN 681-1'e uygunluk belgeli contası ve PVC </w:t>
            </w:r>
            <w:proofErr w:type="spellStart"/>
            <w:r w:rsidRPr="00CA2C4A">
              <w:rPr>
                <w:rFonts w:ascii="Times New Roman" w:hAnsi="Times New Roman" w:cs="Times New Roman"/>
                <w:sz w:val="18"/>
                <w:szCs w:val="18"/>
                <w:lang/>
              </w:rPr>
              <w:t>sekman</w:t>
            </w:r>
            <w:proofErr w:type="spellEnd"/>
            <w:r w:rsidRPr="00CA2C4A">
              <w:rPr>
                <w:rFonts w:ascii="Times New Roman" w:hAnsi="Times New Roman" w:cs="Times New Roman"/>
                <w:sz w:val="18"/>
                <w:szCs w:val="18"/>
                <w:lang/>
              </w:rPr>
              <w:t xml:space="preserve"> ve kapak ilaveli pis su borularının işyerinde temini ve yerine montajı</w:t>
            </w:r>
          </w:p>
          <w:p w:rsidR="002E205A" w:rsidRPr="00CA2C4A" w:rsidRDefault="002E205A" w:rsidP="003B5951">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                Dış Çap                  Et Kalınlığı                  Kullanım Yeri </w:t>
            </w:r>
          </w:p>
          <w:p w:rsidR="002E205A" w:rsidRPr="00CA2C4A" w:rsidRDefault="002E205A" w:rsidP="003B5951">
            <w:pPr>
              <w:keepNext/>
              <w:keepLines/>
              <w:rPr>
                <w:rFonts w:ascii="Times New Roman" w:hAnsi="Times New Roman" w:cs="Times New Roman"/>
                <w:sz w:val="18"/>
                <w:szCs w:val="18"/>
                <w:lang/>
              </w:rPr>
            </w:pPr>
          </w:p>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                Ø mm                        </w:t>
            </w:r>
            <w:proofErr w:type="spellStart"/>
            <w:r w:rsidRPr="00CA2C4A">
              <w:rPr>
                <w:rFonts w:ascii="Times New Roman" w:hAnsi="Times New Roman" w:cs="Times New Roman"/>
                <w:sz w:val="18"/>
                <w:szCs w:val="18"/>
                <w:lang/>
              </w:rPr>
              <w:t>mm</w:t>
            </w:r>
            <w:proofErr w:type="spellEnd"/>
          </w:p>
        </w:tc>
      </w:tr>
    </w:tbl>
    <w:p w:rsidR="002E205A" w:rsidRDefault="002E205A" w:rsidP="002E205A">
      <w:pPr>
        <w:rPr>
          <w:rFonts w:ascii="Times New Roman" w:hAnsi="Times New Roman" w:cs="Times New Roman"/>
          <w:sz w:val="18"/>
          <w:szCs w:val="18"/>
        </w:rPr>
      </w:pPr>
    </w:p>
    <w:p w:rsidR="002E205A" w:rsidRPr="00DE2058" w:rsidRDefault="002E205A" w:rsidP="002E205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2E205A" w:rsidRPr="00CA2C4A" w:rsidTr="003B5951">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2E205A" w:rsidRPr="00915CE1" w:rsidRDefault="00915CE1" w:rsidP="003B5951">
            <w:pPr>
              <w:keepNext/>
              <w:keepLines/>
              <w:rPr>
                <w:rFonts w:ascii="Times New Roman" w:hAnsi="Times New Roman" w:cs="Times New Roman"/>
                <w:sz w:val="18"/>
                <w:szCs w:val="18"/>
              </w:rPr>
            </w:pPr>
            <w:r>
              <w:rPr>
                <w:rFonts w:ascii="Times New Roman" w:hAnsi="Times New Roman" w:cs="Times New Roman"/>
                <w:sz w:val="18"/>
                <w:szCs w:val="18"/>
              </w:rPr>
              <w:t>23</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25.305.6204</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lang/>
              </w:rPr>
              <w:t>Polipropilen</w:t>
            </w:r>
            <w:proofErr w:type="spellEnd"/>
            <w:r w:rsidRPr="00CA2C4A">
              <w:rPr>
                <w:rFonts w:ascii="Times New Roman" w:hAnsi="Times New Roman" w:cs="Times New Roman"/>
                <w:sz w:val="18"/>
                <w:szCs w:val="18"/>
                <w:lang/>
              </w:rPr>
              <w:t xml:space="preserve"> plastik pis su borusu  ø125/3,1 mm (Geçme </w:t>
            </w:r>
            <w:proofErr w:type="spellStart"/>
            <w:r w:rsidRPr="00CA2C4A">
              <w:rPr>
                <w:rFonts w:ascii="Times New Roman" w:hAnsi="Times New Roman" w:cs="Times New Roman"/>
                <w:sz w:val="18"/>
                <w:szCs w:val="18"/>
                <w:lang/>
              </w:rPr>
              <w:t>muflu</w:t>
            </w:r>
            <w:proofErr w:type="spellEnd"/>
            <w:r w:rsidRPr="00CA2C4A">
              <w:rPr>
                <w:rFonts w:ascii="Times New Roman" w:hAnsi="Times New Roman" w:cs="Times New Roman"/>
                <w:sz w:val="18"/>
                <w:szCs w:val="18"/>
                <w:lang/>
              </w:rPr>
              <w:t>)</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MT</w:t>
            </w:r>
          </w:p>
        </w:tc>
      </w:tr>
      <w:tr w:rsidR="002E205A" w:rsidRPr="00CA2C4A" w:rsidTr="003B5951">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Boru ve ekleme parçaları TS-275-1 EN 1329-1'e uygun sert PVC 100 plastik, basit fabrikasyon "U konumlu.TS EN 681-1'e uygunluk belgeli contası ve PVC </w:t>
            </w:r>
            <w:proofErr w:type="spellStart"/>
            <w:r w:rsidRPr="00CA2C4A">
              <w:rPr>
                <w:rFonts w:ascii="Times New Roman" w:hAnsi="Times New Roman" w:cs="Times New Roman"/>
                <w:sz w:val="18"/>
                <w:szCs w:val="18"/>
                <w:lang/>
              </w:rPr>
              <w:t>sekman</w:t>
            </w:r>
            <w:proofErr w:type="spellEnd"/>
            <w:r w:rsidRPr="00CA2C4A">
              <w:rPr>
                <w:rFonts w:ascii="Times New Roman" w:hAnsi="Times New Roman" w:cs="Times New Roman"/>
                <w:sz w:val="18"/>
                <w:szCs w:val="18"/>
                <w:lang/>
              </w:rPr>
              <w:t xml:space="preserve"> ve kapak ilaveli pis su borularının işyerinde temini ve yerine montajı</w:t>
            </w:r>
          </w:p>
          <w:p w:rsidR="002E205A" w:rsidRPr="00CA2C4A" w:rsidRDefault="002E205A" w:rsidP="003B5951">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                Dış Çap                  Et Kalınlığı                  Kullanım Yeri </w:t>
            </w:r>
          </w:p>
          <w:p w:rsidR="002E205A" w:rsidRPr="00CA2C4A" w:rsidRDefault="002E205A" w:rsidP="003B5951">
            <w:pPr>
              <w:keepNext/>
              <w:keepLines/>
              <w:rPr>
                <w:rFonts w:ascii="Times New Roman" w:hAnsi="Times New Roman" w:cs="Times New Roman"/>
                <w:sz w:val="18"/>
                <w:szCs w:val="18"/>
                <w:lang/>
              </w:rPr>
            </w:pPr>
          </w:p>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                Ø mm                        </w:t>
            </w:r>
            <w:proofErr w:type="spellStart"/>
            <w:r w:rsidRPr="00CA2C4A">
              <w:rPr>
                <w:rFonts w:ascii="Times New Roman" w:hAnsi="Times New Roman" w:cs="Times New Roman"/>
                <w:sz w:val="18"/>
                <w:szCs w:val="18"/>
                <w:lang/>
              </w:rPr>
              <w:t>mm</w:t>
            </w:r>
            <w:proofErr w:type="spellEnd"/>
          </w:p>
        </w:tc>
      </w:tr>
    </w:tbl>
    <w:p w:rsidR="002E205A" w:rsidRDefault="002E205A" w:rsidP="002E205A">
      <w:pPr>
        <w:rPr>
          <w:rFonts w:ascii="Times New Roman" w:hAnsi="Times New Roman" w:cs="Times New Roman"/>
          <w:sz w:val="18"/>
          <w:szCs w:val="18"/>
        </w:rPr>
      </w:pPr>
    </w:p>
    <w:p w:rsidR="002E205A" w:rsidRPr="00DE2058" w:rsidRDefault="002E205A" w:rsidP="002E205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2E205A" w:rsidRPr="00CA2C4A" w:rsidTr="003B5951">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2E205A" w:rsidRPr="00915CE1" w:rsidRDefault="00915CE1" w:rsidP="003B5951">
            <w:pPr>
              <w:keepNext/>
              <w:keepLines/>
              <w:rPr>
                <w:rFonts w:ascii="Times New Roman" w:hAnsi="Times New Roman" w:cs="Times New Roman"/>
                <w:sz w:val="18"/>
                <w:szCs w:val="18"/>
              </w:rPr>
            </w:pPr>
            <w:r>
              <w:rPr>
                <w:rFonts w:ascii="Times New Roman" w:hAnsi="Times New Roman" w:cs="Times New Roman"/>
                <w:sz w:val="18"/>
                <w:szCs w:val="18"/>
              </w:rPr>
              <w:t>24</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25.312.1206</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Klapeli kilitli tip ;125 Ø  mm </w:t>
            </w:r>
            <w:proofErr w:type="spellStart"/>
            <w:r w:rsidRPr="00CA2C4A">
              <w:rPr>
                <w:rFonts w:ascii="Times New Roman" w:hAnsi="Times New Roman" w:cs="Times New Roman"/>
                <w:sz w:val="18"/>
                <w:szCs w:val="18"/>
                <w:lang/>
              </w:rPr>
              <w:t>rogar</w:t>
            </w:r>
            <w:proofErr w:type="spellEnd"/>
            <w:r w:rsidRPr="00CA2C4A">
              <w:rPr>
                <w:rFonts w:ascii="Times New Roman" w:hAnsi="Times New Roman" w:cs="Times New Roman"/>
                <w:sz w:val="18"/>
                <w:szCs w:val="18"/>
                <w:lang/>
              </w:rPr>
              <w:t xml:space="preserve"> klapesi</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2E205A" w:rsidRPr="00CA2C4A" w:rsidTr="003B5951">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Pis su ve yağmur tesisatında kullanılmak üzere EN 13564-1 binalarda kullanılan taşkın önleme cihazları standardına uygun olarak üretilmiş, klapeli veya kilitli, rögar/fosseptik içine, giriş borusu ağzına takılan, fare, haşarat ve pis kokunun bina tesisatına girmesini engelleyen, fare kemirmesine dayanıklı, kendiliğinden kapanan paslanmaz çelik klape, ABS gövde,  pis su hatları için kullanılan, elle kumanda edilen kilitleme sistemi ile alet gereksinimi olmadan kolaylıkla açılan kelebek vidalı temizlik kapağı bulunan pis su geri tepme </w:t>
            </w:r>
            <w:proofErr w:type="spellStart"/>
            <w:r w:rsidRPr="00CA2C4A">
              <w:rPr>
                <w:rFonts w:ascii="Times New Roman" w:hAnsi="Times New Roman" w:cs="Times New Roman"/>
                <w:sz w:val="18"/>
                <w:szCs w:val="18"/>
                <w:lang/>
              </w:rPr>
              <w:t>ventilinin</w:t>
            </w:r>
            <w:proofErr w:type="spellEnd"/>
            <w:r w:rsidRPr="00CA2C4A">
              <w:rPr>
                <w:rFonts w:ascii="Times New Roman" w:hAnsi="Times New Roman" w:cs="Times New Roman"/>
                <w:sz w:val="18"/>
                <w:szCs w:val="18"/>
                <w:lang/>
              </w:rPr>
              <w:t xml:space="preserve"> iş yerinde temini ve yerine montajı.</w:t>
            </w:r>
          </w:p>
        </w:tc>
      </w:tr>
    </w:tbl>
    <w:p w:rsidR="002E205A" w:rsidRDefault="002E205A" w:rsidP="002E205A">
      <w:pPr>
        <w:rPr>
          <w:rFonts w:ascii="Times New Roman" w:hAnsi="Times New Roman" w:cs="Times New Roman"/>
          <w:sz w:val="18"/>
          <w:szCs w:val="18"/>
        </w:rPr>
      </w:pPr>
    </w:p>
    <w:p w:rsidR="002E205A" w:rsidRDefault="002E205A">
      <w:pPr>
        <w:rPr>
          <w:rFonts w:ascii="Times New Roman" w:hAnsi="Times New Roman" w:cs="Times New Roman"/>
          <w:sz w:val="18"/>
          <w:szCs w:val="18"/>
        </w:rPr>
      </w:pPr>
    </w:p>
    <w:p w:rsidR="002E205A" w:rsidRDefault="002E205A">
      <w:pPr>
        <w:rPr>
          <w:rFonts w:ascii="Times New Roman" w:hAnsi="Times New Roman" w:cs="Times New Roman"/>
          <w:sz w:val="18"/>
          <w:szCs w:val="18"/>
        </w:rPr>
      </w:pPr>
    </w:p>
    <w:p w:rsidR="002E205A" w:rsidRDefault="002E205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2E205A" w:rsidRPr="00CA2C4A" w:rsidTr="003B5951">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2E205A" w:rsidRPr="00915CE1" w:rsidRDefault="00915CE1" w:rsidP="003B5951">
            <w:pPr>
              <w:keepNext/>
              <w:keepLines/>
              <w:rPr>
                <w:rFonts w:ascii="Times New Roman" w:hAnsi="Times New Roman" w:cs="Times New Roman"/>
                <w:sz w:val="18"/>
                <w:szCs w:val="18"/>
              </w:rPr>
            </w:pPr>
            <w:r>
              <w:rPr>
                <w:rFonts w:ascii="Times New Roman" w:hAnsi="Times New Roman" w:cs="Times New Roman"/>
                <w:sz w:val="18"/>
                <w:szCs w:val="18"/>
              </w:rPr>
              <w:t>25</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V.1884/01</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80*80 Cm Oval  Duş Teknesi İçin </w:t>
            </w:r>
            <w:proofErr w:type="spellStart"/>
            <w:r w:rsidRPr="00CA2C4A">
              <w:rPr>
                <w:rFonts w:ascii="Times New Roman" w:hAnsi="Times New Roman" w:cs="Times New Roman"/>
                <w:sz w:val="18"/>
                <w:szCs w:val="18"/>
                <w:lang/>
              </w:rPr>
              <w:t>Duşakabin</w:t>
            </w:r>
            <w:proofErr w:type="spellEnd"/>
            <w:r w:rsidRPr="00CA2C4A">
              <w:rPr>
                <w:rFonts w:ascii="Times New Roman" w:hAnsi="Times New Roman" w:cs="Times New Roman"/>
                <w:sz w:val="18"/>
                <w:szCs w:val="18"/>
                <w:lang/>
              </w:rPr>
              <w:t xml:space="preserve"> 6 Mm </w:t>
            </w:r>
            <w:proofErr w:type="spellStart"/>
            <w:r w:rsidRPr="00CA2C4A">
              <w:rPr>
                <w:rFonts w:ascii="Times New Roman" w:hAnsi="Times New Roman" w:cs="Times New Roman"/>
                <w:sz w:val="18"/>
                <w:szCs w:val="18"/>
                <w:lang/>
              </w:rPr>
              <w:t>Temperli</w:t>
            </w:r>
            <w:proofErr w:type="spellEnd"/>
            <w:r w:rsidRPr="00CA2C4A">
              <w:rPr>
                <w:rFonts w:ascii="Times New Roman" w:hAnsi="Times New Roman" w:cs="Times New Roman"/>
                <w:sz w:val="18"/>
                <w:szCs w:val="18"/>
                <w:lang/>
              </w:rPr>
              <w:t xml:space="preserve"> Camlı</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TK</w:t>
            </w:r>
          </w:p>
        </w:tc>
      </w:tr>
      <w:tr w:rsidR="002E205A" w:rsidRPr="00CA2C4A" w:rsidTr="003B5951">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Duş teknelerinin  duvara dayalı olmayan  yüzeylerinin üzerine yapılmak kaydıyla 6 mm </w:t>
            </w:r>
            <w:proofErr w:type="spellStart"/>
            <w:r w:rsidRPr="00CA2C4A">
              <w:rPr>
                <w:rFonts w:ascii="Times New Roman" w:hAnsi="Times New Roman" w:cs="Times New Roman"/>
                <w:sz w:val="18"/>
                <w:szCs w:val="18"/>
                <w:lang/>
              </w:rPr>
              <w:t>temperli</w:t>
            </w:r>
            <w:proofErr w:type="spellEnd"/>
            <w:r w:rsidRPr="00CA2C4A">
              <w:rPr>
                <w:rFonts w:ascii="Times New Roman" w:hAnsi="Times New Roman" w:cs="Times New Roman"/>
                <w:sz w:val="18"/>
                <w:szCs w:val="18"/>
                <w:lang/>
              </w:rPr>
              <w:t xml:space="preserve"> camlı beyaz profilli ,profiller TSE EN 755-1 </w:t>
            </w:r>
            <w:proofErr w:type="spellStart"/>
            <w:r w:rsidRPr="00CA2C4A">
              <w:rPr>
                <w:rFonts w:ascii="Times New Roman" w:hAnsi="Times New Roman" w:cs="Times New Roman"/>
                <w:sz w:val="18"/>
                <w:szCs w:val="18"/>
                <w:lang/>
              </w:rPr>
              <w:t>aliminyum</w:t>
            </w:r>
            <w:proofErr w:type="spellEnd"/>
            <w:r w:rsidRPr="00CA2C4A">
              <w:rPr>
                <w:rFonts w:ascii="Times New Roman" w:hAnsi="Times New Roman" w:cs="Times New Roman"/>
                <w:sz w:val="18"/>
                <w:szCs w:val="18"/>
                <w:lang/>
              </w:rPr>
              <w:t xml:space="preserve"> elektrostatik beyaz toz boyalı olacak. Yükseklik duşa kabin için takriben 1,8  </w:t>
            </w:r>
            <w:proofErr w:type="spellStart"/>
            <w:r w:rsidRPr="00CA2C4A">
              <w:rPr>
                <w:rFonts w:ascii="Times New Roman" w:hAnsi="Times New Roman" w:cs="Times New Roman"/>
                <w:sz w:val="18"/>
                <w:szCs w:val="18"/>
                <w:lang/>
              </w:rPr>
              <w:t>mt</w:t>
            </w:r>
            <w:proofErr w:type="spellEnd"/>
            <w:r w:rsidRPr="00CA2C4A">
              <w:rPr>
                <w:rFonts w:ascii="Times New Roman" w:hAnsi="Times New Roman" w:cs="Times New Roman"/>
                <w:sz w:val="18"/>
                <w:szCs w:val="18"/>
                <w:lang/>
              </w:rPr>
              <w:t xml:space="preserve"> olacaktır.</w:t>
            </w:r>
          </w:p>
        </w:tc>
      </w:tr>
    </w:tbl>
    <w:p w:rsidR="002E205A" w:rsidRDefault="002E205A">
      <w:pPr>
        <w:rPr>
          <w:rFonts w:ascii="Times New Roman" w:hAnsi="Times New Roman" w:cs="Times New Roman"/>
          <w:sz w:val="18"/>
          <w:szCs w:val="18"/>
        </w:rPr>
      </w:pPr>
    </w:p>
    <w:sectPr w:rsidR="002E205A" w:rsidSect="007B72B3">
      <w:headerReference w:type="default" r:id="rId6"/>
      <w:pgSz w:w="11906" w:h="16838" w:code="9"/>
      <w:pgMar w:top="851" w:right="567" w:bottom="425" w:left="851" w:header="567" w:footer="425"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8DD" w:rsidRDefault="008978DD"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8978DD" w:rsidRDefault="008978DD"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8DD" w:rsidRDefault="008978DD"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8978DD" w:rsidRDefault="008978DD"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57" w:type="dxa"/>
        <w:right w:w="57" w:type="dxa"/>
      </w:tblCellMar>
      <w:tblLook w:val="0000"/>
    </w:tblPr>
    <w:tblGrid>
      <w:gridCol w:w="10598"/>
    </w:tblGrid>
    <w:tr w:rsidR="00DE2058" w:rsidRPr="00965B51" w:rsidTr="009235C8">
      <w:tblPrEx>
        <w:tblCellMar>
          <w:top w:w="0" w:type="dxa"/>
          <w:bottom w:w="0" w:type="dxa"/>
        </w:tblCellMar>
      </w:tblPrEx>
      <w:tc>
        <w:tcPr>
          <w:tcW w:w="10598" w:type="dxa"/>
          <w:tcBorders>
            <w:top w:val="nil"/>
            <w:left w:val="nil"/>
            <w:right w:val="nil"/>
          </w:tcBorders>
        </w:tcPr>
        <w:p w:rsidR="00DE2058" w:rsidRPr="00965B51" w:rsidRDefault="00DE2058" w:rsidP="009235C8">
          <w:pPr>
            <w:rPr>
              <w:rFonts w:ascii="Times New Roman" w:hAnsi="Times New Roman" w:cs="Times New Roman"/>
              <w:b/>
              <w:bCs/>
              <w:sz w:val="20"/>
              <w:szCs w:val="20"/>
            </w:rPr>
          </w:pPr>
        </w:p>
      </w:tc>
    </w:tr>
  </w:tbl>
  <w:p w:rsidR="00DE2058" w:rsidRPr="00965B51" w:rsidRDefault="00DE2058" w:rsidP="00DE2058">
    <w:pPr>
      <w:rPr>
        <w:rFonts w:ascii="Times New Roman" w:hAnsi="Times New Roman" w:cs="Times New Roman"/>
      </w:rPr>
    </w:pPr>
  </w:p>
  <w:p w:rsidR="00DE2058" w:rsidRPr="00065568" w:rsidRDefault="004D7F88" w:rsidP="00DE2058">
    <w:pPr>
      <w:spacing w:after="120"/>
      <w:jc w:val="center"/>
      <w:rPr>
        <w:rFonts w:ascii="Times New Roman" w:hAnsi="Times New Roman" w:cs="Times New Roman"/>
        <w:sz w:val="20"/>
        <w:szCs w:val="20"/>
      </w:rPr>
    </w:pPr>
    <w:r>
      <w:rPr>
        <w:rFonts w:ascii="Times New Roman" w:hAnsi="Times New Roman" w:cs="Times New Roman"/>
        <w:b/>
        <w:bCs/>
        <w:sz w:val="28"/>
        <w:szCs w:val="28"/>
      </w:rPr>
      <w:t xml:space="preserve">SIHHİ </w:t>
    </w:r>
    <w:r w:rsidR="00DE2058" w:rsidRPr="000E1B28">
      <w:rPr>
        <w:rFonts w:ascii="Times New Roman" w:hAnsi="Times New Roman" w:cs="Times New Roman"/>
        <w:b/>
        <w:bCs/>
        <w:sz w:val="28"/>
        <w:szCs w:val="28"/>
        <w:lang/>
      </w:rPr>
      <w:t xml:space="preserve">TESİSATI </w:t>
    </w:r>
    <w:r w:rsidR="00065568">
      <w:rPr>
        <w:rFonts w:ascii="Times New Roman" w:hAnsi="Times New Roman" w:cs="Times New Roman"/>
        <w:b/>
        <w:bCs/>
        <w:sz w:val="28"/>
        <w:szCs w:val="28"/>
      </w:rPr>
      <w:t>TEKNİK ŞARTNAMESİ</w:t>
    </w:r>
    <w:r w:rsidR="00926908">
      <w:rPr>
        <w:rFonts w:ascii="Times New Roman" w:hAnsi="Times New Roman" w:cs="Times New Roman"/>
        <w:b/>
        <w:bCs/>
        <w:sz w:val="28"/>
        <w:szCs w:val="28"/>
      </w:rPr>
      <w:t xml:space="preserve"> (AYNİ KATKI)</w:t>
    </w:r>
  </w:p>
  <w:tbl>
    <w:tblPr>
      <w:tblW w:w="0" w:type="auto"/>
      <w:tblLayout w:type="fixed"/>
      <w:tblCellMar>
        <w:top w:w="28" w:type="dxa"/>
        <w:left w:w="57" w:type="dxa"/>
        <w:bottom w:w="28" w:type="dxa"/>
        <w:right w:w="57" w:type="dxa"/>
      </w:tblCellMar>
      <w:tblLook w:val="0000"/>
    </w:tblPr>
    <w:tblGrid>
      <w:gridCol w:w="8512"/>
      <w:gridCol w:w="910"/>
      <w:gridCol w:w="1176"/>
    </w:tblGrid>
    <w:tr w:rsidR="00DE2058" w:rsidRPr="00354ED0" w:rsidTr="009235C8">
      <w:tc>
        <w:tcPr>
          <w:tcW w:w="8512" w:type="dxa"/>
          <w:vMerge w:val="restart"/>
          <w:tcBorders>
            <w:top w:val="nil"/>
            <w:left w:val="nil"/>
            <w:right w:val="nil"/>
          </w:tcBorders>
          <w:vAlign w:val="center"/>
        </w:tcPr>
        <w:p w:rsidR="00DE2058" w:rsidRPr="00965B51" w:rsidRDefault="00DE2058" w:rsidP="009235C8">
          <w:pPr>
            <w:contextualSpacing/>
            <w:rPr>
              <w:rFonts w:ascii="Times New Roman" w:hAnsi="Times New Roman" w:cs="Times New Roman"/>
              <w:sz w:val="20"/>
              <w:szCs w:val="20"/>
            </w:rPr>
          </w:pPr>
          <w:r w:rsidRPr="00965B51">
            <w:rPr>
              <w:rFonts w:ascii="Times New Roman" w:hAnsi="Times New Roman" w:cs="Times New Roman"/>
              <w:b/>
              <w:bCs/>
              <w:sz w:val="20"/>
              <w:szCs w:val="20"/>
            </w:rPr>
            <w:t xml:space="preserve">İşin Adı: </w:t>
          </w:r>
          <w:r w:rsidRPr="00965B51">
            <w:rPr>
              <w:rFonts w:ascii="Times New Roman" w:hAnsi="Times New Roman" w:cs="Times New Roman"/>
              <w:b/>
              <w:bCs/>
              <w:sz w:val="20"/>
              <w:szCs w:val="20"/>
              <w:lang/>
            </w:rPr>
            <w:t>EKOL DERİ FABRİKASI</w:t>
          </w:r>
        </w:p>
      </w:tc>
      <w:tc>
        <w:tcPr>
          <w:tcW w:w="910" w:type="dxa"/>
          <w:tcBorders>
            <w:top w:val="nil"/>
            <w:left w:val="nil"/>
            <w:right w:val="nil"/>
          </w:tcBorders>
          <w:vAlign w:val="center"/>
        </w:tcPr>
        <w:p w:rsidR="00DE2058" w:rsidRPr="00354ED0" w:rsidRDefault="004D7EE9" w:rsidP="004D7EE9">
          <w:pPr>
            <w:rPr>
              <w:rFonts w:ascii="Times New Roman" w:hAnsi="Times New Roman" w:cs="Times New Roman"/>
              <w:b/>
              <w:bCs/>
              <w:sz w:val="20"/>
              <w:szCs w:val="20"/>
            </w:rPr>
          </w:pPr>
          <w:r w:rsidRPr="00354ED0">
            <w:rPr>
              <w:rFonts w:ascii="Times New Roman" w:hAnsi="Times New Roman" w:cs="Times New Roman"/>
              <w:b/>
              <w:bCs/>
              <w:sz w:val="20"/>
              <w:szCs w:val="20"/>
            </w:rPr>
            <w:t>Sayfa No</w:t>
          </w:r>
        </w:p>
      </w:tc>
      <w:tc>
        <w:tcPr>
          <w:tcW w:w="1176" w:type="dxa"/>
          <w:tcBorders>
            <w:top w:val="nil"/>
            <w:left w:val="nil"/>
            <w:right w:val="nil"/>
          </w:tcBorders>
          <w:vAlign w:val="center"/>
        </w:tcPr>
        <w:p w:rsidR="00DE2058" w:rsidRPr="00354ED0" w:rsidRDefault="004D7EE9" w:rsidP="004D7EE9">
          <w:pPr>
            <w:rPr>
              <w:rFonts w:ascii="Times New Roman" w:hAnsi="Times New Roman" w:cs="Times New Roman"/>
              <w:b/>
              <w:bCs/>
              <w:sz w:val="20"/>
              <w:szCs w:val="20"/>
            </w:rPr>
          </w:pPr>
          <w:r w:rsidRPr="00354ED0">
            <w:rPr>
              <w:rFonts w:ascii="Times New Roman" w:hAnsi="Times New Roman" w:cs="Times New Roman"/>
              <w:b/>
              <w:bCs/>
              <w:sz w:val="20"/>
              <w:szCs w:val="20"/>
            </w:rPr>
            <w:t xml:space="preserve">: </w:t>
          </w:r>
          <w:r w:rsidRPr="00354ED0">
            <w:rPr>
              <w:rFonts w:ascii="Times New Roman" w:hAnsi="Times New Roman" w:cs="Times New Roman"/>
              <w:b/>
              <w:bCs/>
              <w:sz w:val="20"/>
              <w:szCs w:val="20"/>
            </w:rPr>
            <w:fldChar w:fldCharType="begin"/>
          </w:r>
          <w:r w:rsidRPr="00354ED0">
            <w:rPr>
              <w:rFonts w:ascii="Times New Roman" w:hAnsi="Times New Roman" w:cs="Times New Roman"/>
              <w:b/>
              <w:bCs/>
              <w:sz w:val="20"/>
              <w:szCs w:val="20"/>
            </w:rPr>
            <w:instrText xml:space="preserve">PAGE  </w:instrText>
          </w:r>
          <w:r w:rsidRPr="00354ED0">
            <w:rPr>
              <w:rFonts w:ascii="Times New Roman" w:hAnsi="Times New Roman" w:cs="Times New Roman"/>
              <w:b/>
              <w:bCs/>
              <w:sz w:val="20"/>
              <w:szCs w:val="20"/>
            </w:rPr>
            <w:fldChar w:fldCharType="separate"/>
          </w:r>
          <w:r w:rsidR="00915CE1">
            <w:rPr>
              <w:rFonts w:ascii="Times New Roman" w:hAnsi="Times New Roman" w:cs="Times New Roman"/>
              <w:b/>
              <w:bCs/>
              <w:noProof/>
              <w:sz w:val="20"/>
              <w:szCs w:val="20"/>
            </w:rPr>
            <w:t>5</w:t>
          </w:r>
          <w:r w:rsidRPr="00354ED0">
            <w:rPr>
              <w:rFonts w:ascii="Times New Roman" w:hAnsi="Times New Roman" w:cs="Times New Roman"/>
              <w:b/>
              <w:bCs/>
              <w:sz w:val="20"/>
              <w:szCs w:val="20"/>
            </w:rPr>
            <w:fldChar w:fldCharType="end"/>
          </w:r>
        </w:p>
      </w:tc>
    </w:tr>
    <w:tr w:rsidR="00DE2058" w:rsidRPr="00354ED0" w:rsidTr="009235C8">
      <w:tc>
        <w:tcPr>
          <w:tcW w:w="8512" w:type="dxa"/>
          <w:vMerge/>
          <w:tcBorders>
            <w:left w:val="nil"/>
            <w:bottom w:val="nil"/>
            <w:right w:val="nil"/>
          </w:tcBorders>
        </w:tcPr>
        <w:p w:rsidR="00DE2058" w:rsidRPr="00354ED0" w:rsidRDefault="00DE2058" w:rsidP="009235C8">
          <w:pPr>
            <w:rPr>
              <w:rFonts w:ascii="Times New Roman" w:hAnsi="Times New Roman" w:cs="Times New Roman"/>
            </w:rPr>
          </w:pPr>
        </w:p>
      </w:tc>
      <w:tc>
        <w:tcPr>
          <w:tcW w:w="910" w:type="dxa"/>
          <w:tcBorders>
            <w:top w:val="nil"/>
            <w:left w:val="nil"/>
            <w:bottom w:val="nil"/>
            <w:right w:val="nil"/>
          </w:tcBorders>
          <w:vAlign w:val="center"/>
        </w:tcPr>
        <w:p w:rsidR="00DE2058" w:rsidRPr="00354ED0" w:rsidRDefault="004D7EE9" w:rsidP="00925B8F">
          <w:pPr>
            <w:rPr>
              <w:rFonts w:ascii="Times New Roman" w:hAnsi="Times New Roman" w:cs="Times New Roman"/>
              <w:b/>
              <w:bCs/>
              <w:sz w:val="20"/>
              <w:szCs w:val="20"/>
            </w:rPr>
          </w:pPr>
          <w:r w:rsidRPr="00354ED0">
            <w:rPr>
              <w:rFonts w:ascii="Times New Roman" w:hAnsi="Times New Roman" w:cs="Times New Roman"/>
              <w:b/>
              <w:bCs/>
              <w:sz w:val="20"/>
              <w:szCs w:val="20"/>
            </w:rPr>
            <w:t>Tarih</w:t>
          </w:r>
        </w:p>
      </w:tc>
      <w:tc>
        <w:tcPr>
          <w:tcW w:w="1176" w:type="dxa"/>
          <w:tcBorders>
            <w:top w:val="nil"/>
            <w:left w:val="nil"/>
            <w:bottom w:val="nil"/>
            <w:right w:val="nil"/>
          </w:tcBorders>
          <w:vAlign w:val="center"/>
        </w:tcPr>
        <w:p w:rsidR="00DE2058" w:rsidRPr="00354ED0" w:rsidRDefault="004D7EE9" w:rsidP="009235C8">
          <w:pPr>
            <w:widowControl/>
            <w:tabs>
              <w:tab w:val="center" w:pos="4536"/>
              <w:tab w:val="right" w:pos="9072"/>
            </w:tabs>
            <w:autoSpaceDE/>
            <w:autoSpaceDN/>
            <w:adjustRightInd/>
            <w:rPr>
              <w:rFonts w:ascii="Times New Roman" w:hAnsi="Times New Roman" w:cs="Times New Roman"/>
              <w:b/>
              <w:bCs/>
              <w:sz w:val="20"/>
              <w:szCs w:val="20"/>
            </w:rPr>
          </w:pPr>
          <w:r w:rsidRPr="00354ED0">
            <w:rPr>
              <w:rFonts w:ascii="Times New Roman" w:hAnsi="Times New Roman" w:cs="Times New Roman"/>
              <w:b/>
              <w:bCs/>
              <w:sz w:val="20"/>
              <w:szCs w:val="20"/>
            </w:rPr>
            <w:t xml:space="preserve">: </w:t>
          </w:r>
          <w:r w:rsidRPr="00354ED0">
            <w:rPr>
              <w:rFonts w:ascii="Times New Roman" w:hAnsi="Times New Roman" w:cs="Times New Roman"/>
              <w:b/>
              <w:bCs/>
              <w:sz w:val="20"/>
              <w:szCs w:val="20"/>
              <w:lang/>
            </w:rPr>
            <w:t>12.05.2020</w:t>
          </w:r>
        </w:p>
      </w:tc>
    </w:tr>
  </w:tbl>
  <w:p w:rsidR="00DE2058" w:rsidRPr="00D84334" w:rsidRDefault="00DE2058" w:rsidP="00D84334">
    <w:pPr>
      <w:rPr>
        <w:rFonts w:ascii="Times New Roman" w:hAnsi="Times New Roman" w:cs="Times New Roman"/>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25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CC5853"/>
    <w:rsid w:val="000257DE"/>
    <w:rsid w:val="00065568"/>
    <w:rsid w:val="000A08EC"/>
    <w:rsid w:val="000A4F3D"/>
    <w:rsid w:val="000B1B1E"/>
    <w:rsid w:val="000D7652"/>
    <w:rsid w:val="000D7732"/>
    <w:rsid w:val="000E0551"/>
    <w:rsid w:val="000E1B28"/>
    <w:rsid w:val="00116312"/>
    <w:rsid w:val="001166B1"/>
    <w:rsid w:val="00153D23"/>
    <w:rsid w:val="001555AF"/>
    <w:rsid w:val="00155779"/>
    <w:rsid w:val="00170DA3"/>
    <w:rsid w:val="0017102C"/>
    <w:rsid w:val="00180AC3"/>
    <w:rsid w:val="001D0F0F"/>
    <w:rsid w:val="001E0400"/>
    <w:rsid w:val="00205B71"/>
    <w:rsid w:val="00205EAA"/>
    <w:rsid w:val="00236447"/>
    <w:rsid w:val="00274990"/>
    <w:rsid w:val="002819FE"/>
    <w:rsid w:val="002A1A47"/>
    <w:rsid w:val="002A35F7"/>
    <w:rsid w:val="002B6836"/>
    <w:rsid w:val="002C29BD"/>
    <w:rsid w:val="002C60F6"/>
    <w:rsid w:val="002E205A"/>
    <w:rsid w:val="00312677"/>
    <w:rsid w:val="00340958"/>
    <w:rsid w:val="00352599"/>
    <w:rsid w:val="00354ED0"/>
    <w:rsid w:val="003B5951"/>
    <w:rsid w:val="003D1CC2"/>
    <w:rsid w:val="003E21E8"/>
    <w:rsid w:val="003E2C92"/>
    <w:rsid w:val="003F51C2"/>
    <w:rsid w:val="00433B53"/>
    <w:rsid w:val="00444D47"/>
    <w:rsid w:val="00487BF8"/>
    <w:rsid w:val="004D6949"/>
    <w:rsid w:val="004D7EE9"/>
    <w:rsid w:val="004D7F88"/>
    <w:rsid w:val="004F6255"/>
    <w:rsid w:val="005035A4"/>
    <w:rsid w:val="00513998"/>
    <w:rsid w:val="00541E99"/>
    <w:rsid w:val="00566045"/>
    <w:rsid w:val="00597889"/>
    <w:rsid w:val="005C48EE"/>
    <w:rsid w:val="005D7537"/>
    <w:rsid w:val="005E04C9"/>
    <w:rsid w:val="005F376D"/>
    <w:rsid w:val="00627591"/>
    <w:rsid w:val="00636EA6"/>
    <w:rsid w:val="00642BAF"/>
    <w:rsid w:val="0065522E"/>
    <w:rsid w:val="006617DA"/>
    <w:rsid w:val="006619DC"/>
    <w:rsid w:val="00663749"/>
    <w:rsid w:val="00664012"/>
    <w:rsid w:val="00674760"/>
    <w:rsid w:val="0069670F"/>
    <w:rsid w:val="006A6559"/>
    <w:rsid w:val="006D4617"/>
    <w:rsid w:val="006F1CD5"/>
    <w:rsid w:val="007046F1"/>
    <w:rsid w:val="00726E42"/>
    <w:rsid w:val="00735E7C"/>
    <w:rsid w:val="00752592"/>
    <w:rsid w:val="00761F99"/>
    <w:rsid w:val="00771721"/>
    <w:rsid w:val="0078317B"/>
    <w:rsid w:val="0079482D"/>
    <w:rsid w:val="007B72B3"/>
    <w:rsid w:val="008101F2"/>
    <w:rsid w:val="00813F0C"/>
    <w:rsid w:val="008569BC"/>
    <w:rsid w:val="008744F7"/>
    <w:rsid w:val="008827DD"/>
    <w:rsid w:val="008978DD"/>
    <w:rsid w:val="008C5E75"/>
    <w:rsid w:val="008F3DA1"/>
    <w:rsid w:val="009037B2"/>
    <w:rsid w:val="0091082D"/>
    <w:rsid w:val="00915CE1"/>
    <w:rsid w:val="00921F30"/>
    <w:rsid w:val="009235C8"/>
    <w:rsid w:val="00925058"/>
    <w:rsid w:val="00925B8F"/>
    <w:rsid w:val="00926908"/>
    <w:rsid w:val="00932E9D"/>
    <w:rsid w:val="009506C5"/>
    <w:rsid w:val="00965B51"/>
    <w:rsid w:val="0096670B"/>
    <w:rsid w:val="00995FB5"/>
    <w:rsid w:val="009C7280"/>
    <w:rsid w:val="009D6BA8"/>
    <w:rsid w:val="009F59F4"/>
    <w:rsid w:val="00A21715"/>
    <w:rsid w:val="00A23B05"/>
    <w:rsid w:val="00A320B6"/>
    <w:rsid w:val="00A335BE"/>
    <w:rsid w:val="00A52468"/>
    <w:rsid w:val="00A52AF6"/>
    <w:rsid w:val="00A54EAA"/>
    <w:rsid w:val="00A72B23"/>
    <w:rsid w:val="00A77221"/>
    <w:rsid w:val="00AE2A28"/>
    <w:rsid w:val="00B00D60"/>
    <w:rsid w:val="00B44943"/>
    <w:rsid w:val="00B67814"/>
    <w:rsid w:val="00B74D78"/>
    <w:rsid w:val="00BA458E"/>
    <w:rsid w:val="00BC30B1"/>
    <w:rsid w:val="00BC4832"/>
    <w:rsid w:val="00BC5C24"/>
    <w:rsid w:val="00C84596"/>
    <w:rsid w:val="00CA2C4A"/>
    <w:rsid w:val="00CA3F94"/>
    <w:rsid w:val="00CC5853"/>
    <w:rsid w:val="00CD3F54"/>
    <w:rsid w:val="00D40737"/>
    <w:rsid w:val="00D75AA8"/>
    <w:rsid w:val="00D84334"/>
    <w:rsid w:val="00DA2B8A"/>
    <w:rsid w:val="00DD4C62"/>
    <w:rsid w:val="00DD4E1D"/>
    <w:rsid w:val="00DE2058"/>
    <w:rsid w:val="00E30719"/>
    <w:rsid w:val="00E62D0F"/>
    <w:rsid w:val="00E72454"/>
    <w:rsid w:val="00EE009A"/>
    <w:rsid w:val="00EF1A74"/>
    <w:rsid w:val="00F02E39"/>
    <w:rsid w:val="00F04B17"/>
    <w:rsid w:val="00F144F3"/>
    <w:rsid w:val="00F46953"/>
    <w:rsid w:val="00F52088"/>
    <w:rsid w:val="00F54C63"/>
    <w:rsid w:val="00F624CC"/>
    <w:rsid w:val="00F93F04"/>
    <w:rsid w:val="00F94FA2"/>
    <w:rsid w:val="00F97B5E"/>
    <w:rsid w:val="00FB141F"/>
    <w:rsid w:val="00FD69D4"/>
    <w:rsid w:val="00FD7F7B"/>
    <w:rsid w:val="00FF67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16"/>
      <w:szCs w:val="16"/>
    </w:rPr>
  </w:style>
  <w:style w:type="character" w:default="1" w:styleId="VarsaylanParagrafYazTipi">
    <w:name w:val="Default Paragraph Font"/>
    <w:uiPriority w:val="99"/>
    <w:semiHidden/>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APORBASLIK">
    <w:name w:val="RAPOR BASLIK"/>
    <w:uiPriority w:val="99"/>
    <w:pPr>
      <w:widowControl w:val="0"/>
      <w:autoSpaceDE w:val="0"/>
      <w:autoSpaceDN w:val="0"/>
      <w:adjustRightInd w:val="0"/>
      <w:spacing w:before="113" w:after="113" w:line="240" w:lineRule="auto"/>
      <w:jc w:val="center"/>
    </w:pPr>
    <w:rPr>
      <w:rFonts w:ascii="Arial" w:hAnsi="Arial" w:cs="Arial"/>
      <w:b/>
      <w:bCs/>
      <w:sz w:val="32"/>
      <w:szCs w:val="32"/>
    </w:rPr>
  </w:style>
  <w:style w:type="paragraph" w:customStyle="1" w:styleId="GRUPADI">
    <w:name w:val="GRUP ADI"/>
    <w:uiPriority w:val="99"/>
    <w:pPr>
      <w:widowControl w:val="0"/>
      <w:autoSpaceDE w:val="0"/>
      <w:autoSpaceDN w:val="0"/>
      <w:adjustRightInd w:val="0"/>
      <w:spacing w:before="113" w:after="113" w:line="240" w:lineRule="auto"/>
    </w:pPr>
    <w:rPr>
      <w:rFonts w:ascii="Arial" w:hAnsi="Arial" w:cs="Arial"/>
      <w:b/>
      <w:bCs/>
      <w:sz w:val="18"/>
      <w:szCs w:val="18"/>
    </w:rPr>
  </w:style>
  <w:style w:type="paragraph" w:customStyle="1" w:styleId="ALTBASLIK">
    <w:name w:val="ALT BASLIK"/>
    <w:uiPriority w:val="99"/>
    <w:pPr>
      <w:widowControl w:val="0"/>
      <w:autoSpaceDE w:val="0"/>
      <w:autoSpaceDN w:val="0"/>
      <w:adjustRightInd w:val="0"/>
      <w:spacing w:after="0" w:line="240" w:lineRule="auto"/>
    </w:pPr>
    <w:rPr>
      <w:rFonts w:ascii="Arial" w:hAnsi="Arial" w:cs="Arial"/>
      <w:color w:val="000000"/>
      <w:sz w:val="16"/>
      <w:szCs w:val="16"/>
    </w:rPr>
  </w:style>
  <w:style w:type="paragraph" w:customStyle="1" w:styleId="TABLOBASLIK">
    <w:name w:val="TABLO BASLIK"/>
    <w:uiPriority w:val="99"/>
    <w:pPr>
      <w:widowControl w:val="0"/>
      <w:autoSpaceDE w:val="0"/>
      <w:autoSpaceDN w:val="0"/>
      <w:adjustRightInd w:val="0"/>
      <w:spacing w:after="0" w:line="240" w:lineRule="auto"/>
      <w:jc w:val="center"/>
    </w:pPr>
    <w:rPr>
      <w:rFonts w:ascii="Arial" w:hAnsi="Arial" w:cs="Arial"/>
      <w:color w:val="000000"/>
      <w:sz w:val="16"/>
      <w:szCs w:val="16"/>
    </w:rPr>
  </w:style>
  <w:style w:type="paragraph" w:customStyle="1" w:styleId="TABLOBOL">
    <w:name w:val="TABLO BOL"/>
    <w:uiPriority w:val="99"/>
    <w:pPr>
      <w:widowControl w:val="0"/>
      <w:autoSpaceDE w:val="0"/>
      <w:autoSpaceDN w:val="0"/>
      <w:adjustRightInd w:val="0"/>
      <w:spacing w:after="0" w:line="240" w:lineRule="auto"/>
    </w:pPr>
    <w:rPr>
      <w:rFonts w:ascii="Arial" w:hAnsi="Arial" w:cs="Arial"/>
      <w:sz w:val="4"/>
      <w:szCs w:val="4"/>
    </w:rPr>
  </w:style>
  <w:style w:type="paragraph" w:styleId="Altbilgi">
    <w:name w:val="footer"/>
    <w:basedOn w:val="Normal"/>
    <w:link w:val="AltbilgiChar"/>
    <w:uiPriority w:val="99"/>
    <w:rsid w:val="00726E42"/>
    <w:pPr>
      <w:widowControl/>
      <w:tabs>
        <w:tab w:val="center" w:pos="4536"/>
        <w:tab w:val="right" w:pos="9072"/>
      </w:tabs>
      <w:autoSpaceDE/>
      <w:autoSpaceDN/>
      <w:adjustRightInd/>
    </w:pPr>
    <w:rPr>
      <w:sz w:val="24"/>
      <w:szCs w:val="24"/>
    </w:rPr>
  </w:style>
  <w:style w:type="character" w:styleId="SayfaNumaras">
    <w:name w:val="page number"/>
    <w:basedOn w:val="VarsaylanParagrafYazTipi"/>
    <w:uiPriority w:val="99"/>
    <w:rsid w:val="00726E42"/>
    <w:rPr>
      <w:rFonts w:cs="Times New Roman"/>
    </w:rPr>
  </w:style>
  <w:style w:type="character" w:customStyle="1" w:styleId="AltbilgiChar">
    <w:name w:val="Altbilgi Char"/>
    <w:basedOn w:val="VarsaylanParagrafYazTipi"/>
    <w:link w:val="Altbilgi"/>
    <w:uiPriority w:val="99"/>
    <w:locked/>
    <w:rPr>
      <w:rFonts w:cs="Times New Roman"/>
      <w:sz w:val="24"/>
      <w:szCs w:val="24"/>
    </w:rPr>
  </w:style>
  <w:style w:type="paragraph" w:styleId="stbilgi">
    <w:name w:val="header"/>
    <w:basedOn w:val="Normal"/>
    <w:link w:val="stbilgiChar"/>
    <w:uiPriority w:val="99"/>
    <w:rsid w:val="00726E42"/>
    <w:pPr>
      <w:widowControl/>
      <w:tabs>
        <w:tab w:val="center" w:pos="4536"/>
        <w:tab w:val="right" w:pos="9072"/>
      </w:tabs>
      <w:autoSpaceDE/>
      <w:autoSpaceDN/>
      <w:adjustRightInd/>
    </w:pPr>
    <w:rPr>
      <w:sz w:val="24"/>
      <w:szCs w:val="24"/>
    </w:rPr>
  </w:style>
  <w:style w:type="character" w:styleId="Kpr">
    <w:name w:val="Hyperlink"/>
    <w:basedOn w:val="VarsaylanParagrafYazTipi"/>
    <w:uiPriority w:val="99"/>
    <w:rsid w:val="00BC4832"/>
    <w:rPr>
      <w:rFonts w:cs="Times New Roman"/>
      <w:color w:val="0000FF"/>
      <w:u w:val="single"/>
    </w:rPr>
  </w:style>
  <w:style w:type="character" w:customStyle="1" w:styleId="stbilgiChar">
    <w:name w:val="Üstbilgi Char"/>
    <w:basedOn w:val="VarsaylanParagrafYazTipi"/>
    <w:link w:val="stbilgi"/>
    <w:uiPriority w:val="99"/>
    <w:semiHidden/>
    <w:locked/>
    <w:rPr>
      <w:rFonts w:cs="Times New Roman"/>
      <w:sz w:val="24"/>
      <w:szCs w:val="24"/>
    </w:rPr>
  </w:style>
  <w:style w:type="table" w:styleId="TabloKlavuzu">
    <w:name w:val="Table Grid"/>
    <w:basedOn w:val="NormalTablo"/>
    <w:uiPriority w:val="99"/>
    <w:rsid w:val="008827DD"/>
    <w:pPr>
      <w:spacing w:after="0" w:line="240" w:lineRule="auto"/>
    </w:pPr>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uiPriority w:val="99"/>
    <w:rsid w:val="001555AF"/>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4600904">
      <w:marLeft w:val="0"/>
      <w:marRight w:val="0"/>
      <w:marTop w:val="0"/>
      <w:marBottom w:val="0"/>
      <w:divBdr>
        <w:top w:val="none" w:sz="0" w:space="0" w:color="auto"/>
        <w:left w:val="none" w:sz="0" w:space="0" w:color="auto"/>
        <w:bottom w:val="none" w:sz="0" w:space="0" w:color="auto"/>
        <w:right w:val="none" w:sz="0" w:space="0" w:color="auto"/>
      </w:divBdr>
    </w:div>
    <w:div w:id="614600905">
      <w:marLeft w:val="0"/>
      <w:marRight w:val="0"/>
      <w:marTop w:val="0"/>
      <w:marBottom w:val="0"/>
      <w:divBdr>
        <w:top w:val="none" w:sz="0" w:space="0" w:color="auto"/>
        <w:left w:val="none" w:sz="0" w:space="0" w:color="auto"/>
        <w:bottom w:val="none" w:sz="0" w:space="0" w:color="auto"/>
        <w:right w:val="none" w:sz="0" w:space="0" w:color="auto"/>
      </w:divBdr>
    </w:div>
    <w:div w:id="614600906">
      <w:marLeft w:val="0"/>
      <w:marRight w:val="0"/>
      <w:marTop w:val="0"/>
      <w:marBottom w:val="0"/>
      <w:divBdr>
        <w:top w:val="none" w:sz="0" w:space="0" w:color="auto"/>
        <w:left w:val="none" w:sz="0" w:space="0" w:color="auto"/>
        <w:bottom w:val="none" w:sz="0" w:space="0" w:color="auto"/>
        <w:right w:val="none" w:sz="0" w:space="0" w:color="auto"/>
      </w:divBdr>
    </w:div>
    <w:div w:id="614600907">
      <w:marLeft w:val="0"/>
      <w:marRight w:val="0"/>
      <w:marTop w:val="0"/>
      <w:marBottom w:val="0"/>
      <w:divBdr>
        <w:top w:val="none" w:sz="0" w:space="0" w:color="auto"/>
        <w:left w:val="none" w:sz="0" w:space="0" w:color="auto"/>
        <w:bottom w:val="none" w:sz="0" w:space="0" w:color="auto"/>
        <w:right w:val="none" w:sz="0" w:space="0" w:color="auto"/>
      </w:divBdr>
    </w:div>
    <w:div w:id="614600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2040</Words>
  <Characters>11631</Characters>
  <Application>Microsoft Office Word</Application>
  <DocSecurity>0</DocSecurity>
  <Lines>96</Lines>
  <Paragraphs>27</Paragraphs>
  <ScaleCrop>false</ScaleCrop>
  <Company/>
  <LinksUpToDate>false</LinksUpToDate>
  <CharactersWithSpaces>13644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SUBÜ</dc:creator>
  <cp:lastModifiedBy>Casper</cp:lastModifiedBy>
  <cp:revision>2</cp:revision>
  <dcterms:created xsi:type="dcterms:W3CDTF">2020-06-20T11:43:00Z</dcterms:created>
  <dcterms:modified xsi:type="dcterms:W3CDTF">2020-06-20T11:43:00Z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
    <vt:lpwstr>Created by WPTools</vt:lpwstr>
  </property>
</Properties>
</file>